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811" w:rsidRPr="009D1CCB" w:rsidRDefault="00635A7C" w:rsidP="000C7167">
      <w:pPr>
        <w:spacing w:after="0" w:line="240" w:lineRule="auto"/>
        <w:ind w:left="4956" w:firstLine="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D1CCB">
        <w:rPr>
          <w:rFonts w:ascii="Times New Roman" w:hAnsi="Times New Roman"/>
          <w:noProof/>
          <w:sz w:val="28"/>
          <w:szCs w:val="28"/>
          <w:lang w:val="uz-Cyrl-UZ"/>
        </w:rPr>
        <w:t xml:space="preserve">ПРИЛОЖЕНИЕ </w:t>
      </w:r>
      <w:r w:rsidRPr="009D1CCB">
        <w:rPr>
          <w:rFonts w:ascii="Times New Roman" w:hAnsi="Times New Roman"/>
          <w:noProof/>
          <w:sz w:val="28"/>
          <w:szCs w:val="28"/>
        </w:rPr>
        <w:br/>
      </w:r>
      <w:r w:rsidRPr="009D1CCB">
        <w:rPr>
          <w:rFonts w:ascii="Times New Roman" w:hAnsi="Times New Roman"/>
          <w:noProof/>
          <w:sz w:val="28"/>
          <w:szCs w:val="28"/>
          <w:lang w:val="uz-Cyrl-UZ"/>
        </w:rPr>
        <w:t xml:space="preserve">к постановлению </w:t>
      </w:r>
      <w:r w:rsidR="000C7167" w:rsidRPr="009D1CCB">
        <w:rPr>
          <w:rFonts w:ascii="Times New Roman" w:hAnsi="Times New Roman"/>
          <w:noProof/>
          <w:sz w:val="28"/>
          <w:szCs w:val="28"/>
          <w:lang w:val="uz-Cyrl-UZ"/>
        </w:rPr>
        <w:t>Агентства статистики при Президенте Республики Узбекистан</w:t>
      </w:r>
      <w:r w:rsidR="00667196">
        <w:rPr>
          <w:rFonts w:ascii="Times New Roman" w:hAnsi="Times New Roman"/>
          <w:noProof/>
          <w:sz w:val="28"/>
          <w:szCs w:val="28"/>
          <w:lang w:val="uz-Cyrl-UZ"/>
        </w:rPr>
        <w:br/>
        <w:t>от «21</w:t>
      </w:r>
      <w:r w:rsidRPr="009D1CCB">
        <w:rPr>
          <w:rFonts w:ascii="Times New Roman" w:hAnsi="Times New Roman"/>
          <w:noProof/>
          <w:sz w:val="28"/>
          <w:szCs w:val="28"/>
          <w:lang w:val="uz-Cyrl-UZ"/>
        </w:rPr>
        <w:t xml:space="preserve">» </w:t>
      </w:r>
      <w:r w:rsidR="00667196">
        <w:rPr>
          <w:rFonts w:ascii="Times New Roman" w:hAnsi="Times New Roman"/>
          <w:noProof/>
          <w:sz w:val="28"/>
          <w:szCs w:val="28"/>
          <w:lang w:val="uz-Cyrl-UZ"/>
        </w:rPr>
        <w:t>декабря</w:t>
      </w:r>
      <w:r w:rsidRPr="009D1CCB">
        <w:rPr>
          <w:rFonts w:ascii="Times New Roman" w:hAnsi="Times New Roman"/>
          <w:noProof/>
          <w:sz w:val="28"/>
          <w:szCs w:val="28"/>
          <w:lang w:val="uz-Cyrl-UZ"/>
        </w:rPr>
        <w:t xml:space="preserve"> 20</w:t>
      </w:r>
      <w:r w:rsidR="00DC2B60" w:rsidRPr="009D1CCB">
        <w:rPr>
          <w:rFonts w:ascii="Times New Roman" w:hAnsi="Times New Roman"/>
          <w:noProof/>
          <w:sz w:val="28"/>
          <w:szCs w:val="28"/>
          <w:lang w:val="uz-Cyrl-UZ"/>
        </w:rPr>
        <w:t>2</w:t>
      </w:r>
      <w:r w:rsidR="000C7167" w:rsidRPr="009D1CCB">
        <w:rPr>
          <w:rFonts w:ascii="Times New Roman" w:hAnsi="Times New Roman"/>
          <w:noProof/>
          <w:sz w:val="28"/>
          <w:szCs w:val="28"/>
          <w:lang w:val="uz-Cyrl-UZ"/>
        </w:rPr>
        <w:t>3</w:t>
      </w:r>
      <w:r w:rsidRPr="009D1CCB">
        <w:rPr>
          <w:rFonts w:ascii="Times New Roman" w:hAnsi="Times New Roman"/>
          <w:noProof/>
          <w:sz w:val="28"/>
          <w:szCs w:val="28"/>
          <w:lang w:val="uz-Cyrl-UZ"/>
        </w:rPr>
        <w:t xml:space="preserve"> года </w:t>
      </w:r>
      <w:r w:rsidR="00352C97" w:rsidRPr="009D1CCB">
        <w:rPr>
          <w:rFonts w:ascii="Times New Roman" w:hAnsi="Times New Roman"/>
          <w:noProof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noProof/>
          <w:sz w:val="28"/>
          <w:szCs w:val="28"/>
          <w:lang w:val="uz-Cyrl-UZ"/>
        </w:rPr>
        <w:t xml:space="preserve">№ </w:t>
      </w:r>
      <w:r w:rsidR="00667196">
        <w:rPr>
          <w:rFonts w:ascii="Times New Roman" w:hAnsi="Times New Roman"/>
          <w:noProof/>
          <w:sz w:val="28"/>
          <w:szCs w:val="28"/>
          <w:lang w:val="uz-Cyrl-UZ"/>
        </w:rPr>
        <w:t>88</w:t>
      </w:r>
    </w:p>
    <w:p w:rsidR="00A040EA" w:rsidRPr="009D1CCB" w:rsidRDefault="006D1350" w:rsidP="00A040EA">
      <w:pPr>
        <w:autoSpaceDE w:val="0"/>
        <w:autoSpaceDN w:val="0"/>
        <w:adjustRightInd w:val="0"/>
        <w:spacing w:before="240" w:after="240" w:line="312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1C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</w:t>
      </w:r>
      <w:r w:rsidR="00635A7C" w:rsidRPr="009D1C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ические положения</w:t>
      </w:r>
      <w:r w:rsidR="001A17B3" w:rsidRPr="009D1C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</w:t>
      </w:r>
      <w:r w:rsidR="00267DE8" w:rsidRPr="009D1C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040EA" w:rsidRPr="009D1C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формированию показателей </w:t>
      </w:r>
      <w:r w:rsidR="00A64EA1" w:rsidRPr="009D1C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национальной </w:t>
      </w:r>
      <w:proofErr w:type="spellStart"/>
      <w:r w:rsidR="00A040EA" w:rsidRPr="009D1CCB">
        <w:rPr>
          <w:rFonts w:ascii="Times New Roman" w:eastAsia="Times New Roman" w:hAnsi="Times New Roman"/>
          <w:b/>
          <w:sz w:val="28"/>
          <w:szCs w:val="28"/>
          <w:lang w:eastAsia="ru-RU"/>
        </w:rPr>
        <w:t>гендерной</w:t>
      </w:r>
      <w:proofErr w:type="spellEnd"/>
      <w:r w:rsidR="00A040EA" w:rsidRPr="009D1C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статистики</w:t>
      </w:r>
    </w:p>
    <w:p w:rsidR="00680F74" w:rsidRPr="009D1CCB" w:rsidRDefault="00A64EA1" w:rsidP="00680F74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1CCB">
        <w:rPr>
          <w:rFonts w:ascii="Times New Roman" w:hAnsi="Times New Roman"/>
          <w:sz w:val="28"/>
          <w:szCs w:val="28"/>
        </w:rPr>
        <w:t xml:space="preserve">Данные Методические положения </w:t>
      </w:r>
      <w:r w:rsidR="00680F74" w:rsidRPr="009D1CCB">
        <w:rPr>
          <w:rFonts w:ascii="Times New Roman" w:hAnsi="Times New Roman"/>
          <w:sz w:val="28"/>
          <w:szCs w:val="28"/>
        </w:rPr>
        <w:t xml:space="preserve">определяют порядок формирования и расчета информации, составляющей систему показателей </w:t>
      </w:r>
      <w:proofErr w:type="spellStart"/>
      <w:r w:rsidR="00680F74" w:rsidRPr="009D1CCB">
        <w:rPr>
          <w:rFonts w:ascii="Times New Roman" w:hAnsi="Times New Roman"/>
          <w:sz w:val="28"/>
          <w:szCs w:val="28"/>
        </w:rPr>
        <w:t>гендерной</w:t>
      </w:r>
      <w:proofErr w:type="spellEnd"/>
      <w:r w:rsidR="00680F74" w:rsidRPr="009D1CCB">
        <w:rPr>
          <w:rFonts w:ascii="Times New Roman" w:hAnsi="Times New Roman"/>
          <w:sz w:val="28"/>
          <w:szCs w:val="28"/>
        </w:rPr>
        <w:t xml:space="preserve"> статистики</w:t>
      </w:r>
      <w:r w:rsidR="00CC75C4" w:rsidRPr="009D1CCB">
        <w:rPr>
          <w:rFonts w:ascii="Times New Roman" w:hAnsi="Times New Roman"/>
          <w:sz w:val="28"/>
          <w:szCs w:val="28"/>
        </w:rPr>
        <w:t xml:space="preserve"> и</w:t>
      </w:r>
      <w:r w:rsidR="00680F74" w:rsidRPr="009D1CCB">
        <w:rPr>
          <w:rFonts w:ascii="Times New Roman" w:hAnsi="Times New Roman"/>
          <w:sz w:val="28"/>
          <w:szCs w:val="28"/>
        </w:rPr>
        <w:t xml:space="preserve"> </w:t>
      </w:r>
      <w:r w:rsidR="00CC75C4" w:rsidRPr="009D1CCB">
        <w:rPr>
          <w:rFonts w:ascii="Times New Roman" w:hAnsi="Times New Roman"/>
          <w:sz w:val="28"/>
          <w:szCs w:val="28"/>
        </w:rPr>
        <w:t xml:space="preserve">разработаны </w:t>
      </w:r>
      <w:r w:rsidR="008F2640" w:rsidRPr="009D1CCB">
        <w:rPr>
          <w:rFonts w:ascii="Times New Roman" w:hAnsi="Times New Roman"/>
          <w:sz w:val="28"/>
          <w:szCs w:val="28"/>
        </w:rPr>
        <w:t>в</w:t>
      </w:r>
      <w:r w:rsidR="008F2640">
        <w:rPr>
          <w:rFonts w:ascii="Times New Roman" w:hAnsi="Times New Roman"/>
          <w:sz w:val="28"/>
          <w:szCs w:val="28"/>
        </w:rPr>
        <w:t xml:space="preserve"> рамках мониторинга</w:t>
      </w:r>
      <w:r w:rsidR="008F2640" w:rsidRPr="009D1CCB">
        <w:rPr>
          <w:rFonts w:ascii="Times New Roman" w:hAnsi="Times New Roman"/>
          <w:sz w:val="28"/>
          <w:szCs w:val="28"/>
        </w:rPr>
        <w:t xml:space="preserve"> Целей устойчивого развития </w:t>
      </w:r>
      <w:r w:rsidR="00CC75C4" w:rsidRPr="009D1CCB">
        <w:rPr>
          <w:rFonts w:ascii="Times New Roman" w:hAnsi="Times New Roman"/>
          <w:sz w:val="28"/>
          <w:szCs w:val="28"/>
        </w:rPr>
        <w:t>в соответствии с международными рекомендациями и стандартами, такими как</w:t>
      </w:r>
      <w:r w:rsidRPr="009D1CCB">
        <w:rPr>
          <w:rFonts w:ascii="Times New Roman" w:hAnsi="Times New Roman"/>
          <w:sz w:val="28"/>
          <w:szCs w:val="28"/>
        </w:rPr>
        <w:t xml:space="preserve"> Пекинская </w:t>
      </w:r>
      <w:r w:rsidR="00BB565D">
        <w:rPr>
          <w:rFonts w:ascii="Times New Roman" w:hAnsi="Times New Roman"/>
          <w:sz w:val="28"/>
          <w:szCs w:val="28"/>
          <w:lang w:val="uz-Cyrl-UZ"/>
        </w:rPr>
        <w:t>декларация и П</w:t>
      </w:r>
      <w:proofErr w:type="spellStart"/>
      <w:r w:rsidRPr="009D1CCB">
        <w:rPr>
          <w:rFonts w:ascii="Times New Roman" w:hAnsi="Times New Roman"/>
          <w:sz w:val="28"/>
          <w:szCs w:val="28"/>
        </w:rPr>
        <w:t>латформа</w:t>
      </w:r>
      <w:proofErr w:type="spellEnd"/>
      <w:r w:rsidRPr="009D1CCB">
        <w:rPr>
          <w:rFonts w:ascii="Times New Roman" w:hAnsi="Times New Roman"/>
          <w:sz w:val="28"/>
          <w:szCs w:val="28"/>
        </w:rPr>
        <w:t xml:space="preserve"> действий,</w:t>
      </w:r>
      <w:r w:rsidR="007C2115" w:rsidRPr="009D1CCB">
        <w:rPr>
          <w:rFonts w:ascii="Times New Roman" w:hAnsi="Times New Roman"/>
          <w:sz w:val="28"/>
          <w:szCs w:val="28"/>
        </w:rPr>
        <w:t xml:space="preserve"> одобренн</w:t>
      </w:r>
      <w:r w:rsidR="00BB565D">
        <w:rPr>
          <w:rFonts w:ascii="Times New Roman" w:hAnsi="Times New Roman"/>
          <w:sz w:val="28"/>
          <w:szCs w:val="28"/>
        </w:rPr>
        <w:t>ые</w:t>
      </w:r>
      <w:r w:rsidR="007C2115" w:rsidRPr="009D1CCB">
        <w:rPr>
          <w:rFonts w:ascii="Times New Roman" w:hAnsi="Times New Roman"/>
          <w:sz w:val="28"/>
          <w:szCs w:val="28"/>
        </w:rPr>
        <w:t xml:space="preserve">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7C2115" w:rsidRPr="009D1CCB">
        <w:rPr>
          <w:rFonts w:ascii="Times New Roman" w:hAnsi="Times New Roman"/>
          <w:sz w:val="28"/>
          <w:szCs w:val="28"/>
        </w:rPr>
        <w:t>на Четвертой Всемирной конференции по положению женщин Организаций Объединенных Наций (ООН), Н</w:t>
      </w:r>
      <w:r w:rsidRPr="009D1CCB">
        <w:rPr>
          <w:rFonts w:ascii="Times New Roman" w:hAnsi="Times New Roman"/>
          <w:sz w:val="28"/>
          <w:szCs w:val="28"/>
        </w:rPr>
        <w:t xml:space="preserve">абор минимальных </w:t>
      </w:r>
      <w:proofErr w:type="spellStart"/>
      <w:r w:rsidRPr="009D1CCB">
        <w:rPr>
          <w:rFonts w:ascii="Times New Roman" w:hAnsi="Times New Roman"/>
          <w:sz w:val="28"/>
          <w:szCs w:val="28"/>
        </w:rPr>
        <w:t>гендерных</w:t>
      </w:r>
      <w:proofErr w:type="spellEnd"/>
      <w:r w:rsidRPr="009D1CCB">
        <w:rPr>
          <w:rFonts w:ascii="Times New Roman" w:hAnsi="Times New Roman"/>
          <w:sz w:val="28"/>
          <w:szCs w:val="28"/>
        </w:rPr>
        <w:t xml:space="preserve"> показателей, </w:t>
      </w:r>
      <w:r w:rsidR="00D74705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>а также</w:t>
      </w:r>
      <w:r w:rsidR="00680F74" w:rsidRPr="009D1CCB">
        <w:rPr>
          <w:rFonts w:ascii="Times New Roman" w:hAnsi="Times New Roman"/>
          <w:sz w:val="28"/>
          <w:szCs w:val="28"/>
        </w:rPr>
        <w:t xml:space="preserve"> разработан</w:t>
      </w:r>
      <w:r w:rsidR="00CC75C4" w:rsidRPr="009D1CCB">
        <w:rPr>
          <w:rFonts w:ascii="Times New Roman" w:hAnsi="Times New Roman"/>
          <w:sz w:val="28"/>
          <w:szCs w:val="28"/>
        </w:rPr>
        <w:t>ы</w:t>
      </w:r>
      <w:r w:rsidR="007C2115" w:rsidRPr="009D1CCB">
        <w:rPr>
          <w:rFonts w:ascii="Times New Roman" w:hAnsi="Times New Roman"/>
          <w:sz w:val="28"/>
          <w:szCs w:val="28"/>
        </w:rPr>
        <w:t xml:space="preserve"> в соответствии с</w:t>
      </w:r>
      <w:r w:rsidRPr="009D1CCB">
        <w:rPr>
          <w:rFonts w:ascii="Times New Roman" w:hAnsi="Times New Roman"/>
          <w:sz w:val="28"/>
          <w:szCs w:val="28"/>
        </w:rPr>
        <w:t xml:space="preserve"> Закон</w:t>
      </w:r>
      <w:r w:rsidR="007C2115" w:rsidRPr="009D1CCB">
        <w:rPr>
          <w:rFonts w:ascii="Times New Roman" w:hAnsi="Times New Roman"/>
          <w:sz w:val="28"/>
          <w:szCs w:val="28"/>
        </w:rPr>
        <w:t>ом</w:t>
      </w:r>
      <w:r w:rsidRPr="009D1CCB">
        <w:rPr>
          <w:rFonts w:ascii="Times New Roman" w:hAnsi="Times New Roman"/>
          <w:sz w:val="28"/>
          <w:szCs w:val="28"/>
        </w:rPr>
        <w:t xml:space="preserve"> Республики</w:t>
      </w:r>
      <w:proofErr w:type="gramEnd"/>
      <w:r w:rsidRPr="009D1C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D1CCB">
        <w:rPr>
          <w:rFonts w:ascii="Times New Roman" w:hAnsi="Times New Roman"/>
          <w:sz w:val="28"/>
          <w:szCs w:val="28"/>
        </w:rPr>
        <w:t xml:space="preserve">Узбекистан </w:t>
      </w:r>
      <w:r w:rsidR="00D74705">
        <w:rPr>
          <w:rFonts w:ascii="Times New Roman" w:hAnsi="Times New Roman"/>
          <w:sz w:val="28"/>
          <w:szCs w:val="28"/>
          <w:lang w:val="uz-Cyrl-UZ"/>
        </w:rPr>
        <w:br/>
      </w:r>
      <w:r w:rsidR="00C94AB7" w:rsidRPr="009D1CCB">
        <w:rPr>
          <w:rFonts w:ascii="Times New Roman" w:hAnsi="Times New Roman"/>
          <w:sz w:val="28"/>
          <w:szCs w:val="28"/>
        </w:rPr>
        <w:t xml:space="preserve">«О гарантиях равных прав и возможностей для женщин и мужчин», </w:t>
      </w:r>
      <w:r w:rsidRPr="009D1CCB">
        <w:rPr>
          <w:rFonts w:ascii="Times New Roman" w:hAnsi="Times New Roman"/>
          <w:sz w:val="28"/>
          <w:szCs w:val="28"/>
        </w:rPr>
        <w:t>Постановление</w:t>
      </w:r>
      <w:r w:rsidR="00C94AB7" w:rsidRPr="009D1CCB">
        <w:rPr>
          <w:rFonts w:ascii="Times New Roman" w:hAnsi="Times New Roman"/>
          <w:sz w:val="28"/>
          <w:szCs w:val="28"/>
        </w:rPr>
        <w:t>м</w:t>
      </w:r>
      <w:r w:rsidRPr="009D1CCB">
        <w:rPr>
          <w:rFonts w:ascii="Times New Roman" w:hAnsi="Times New Roman"/>
          <w:sz w:val="28"/>
          <w:szCs w:val="28"/>
        </w:rPr>
        <w:t xml:space="preserve"> Президента Республики Узбекистан от 7 марта 2019 года </w:t>
      </w:r>
      <w:r w:rsidR="00D74705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>«</w:t>
      </w:r>
      <w:r w:rsidR="00680F74" w:rsidRPr="009D1CCB">
        <w:rPr>
          <w:rFonts w:ascii="Times New Roman" w:hAnsi="Times New Roman"/>
          <w:sz w:val="28"/>
          <w:szCs w:val="28"/>
        </w:rPr>
        <w:t>О мерах по дальнейшему усилению гарантий трудовых прав и поддержке предпринимательской деятельности женщин</w:t>
      </w:r>
      <w:r w:rsidR="00680F74" w:rsidRPr="009D1CCB">
        <w:rPr>
          <w:rFonts w:ascii="Times New Roman" w:hAnsi="Times New Roman" w:hint="eastAsia"/>
          <w:sz w:val="28"/>
          <w:szCs w:val="28"/>
        </w:rPr>
        <w:t>»</w:t>
      </w:r>
      <w:r w:rsidR="00680F74" w:rsidRPr="009D1CCB">
        <w:rPr>
          <w:rFonts w:ascii="Times New Roman" w:hAnsi="Times New Roman"/>
          <w:sz w:val="28"/>
          <w:szCs w:val="28"/>
        </w:rPr>
        <w:t xml:space="preserve"> № ПП-4235</w:t>
      </w:r>
      <w:r w:rsidR="00CC75C4" w:rsidRPr="009D1CCB">
        <w:rPr>
          <w:rFonts w:ascii="Times New Roman" w:hAnsi="Times New Roman"/>
          <w:sz w:val="28"/>
          <w:szCs w:val="28"/>
        </w:rPr>
        <w:t xml:space="preserve"> и</w:t>
      </w:r>
      <w:r w:rsidR="00680F74" w:rsidRPr="009D1CCB">
        <w:rPr>
          <w:rFonts w:ascii="Times New Roman" w:hAnsi="Times New Roman"/>
          <w:sz w:val="28"/>
          <w:szCs w:val="28"/>
        </w:rPr>
        <w:t xml:space="preserve"> в целях </w:t>
      </w:r>
      <w:r w:rsidR="00CC75C4" w:rsidRPr="009D1CCB">
        <w:rPr>
          <w:rFonts w:ascii="Times New Roman" w:hAnsi="Times New Roman"/>
          <w:sz w:val="28"/>
          <w:szCs w:val="28"/>
        </w:rPr>
        <w:t>обеспечения реализации</w:t>
      </w:r>
      <w:r w:rsidRPr="009D1CCB">
        <w:rPr>
          <w:rFonts w:ascii="Times New Roman" w:hAnsi="Times New Roman"/>
          <w:sz w:val="28"/>
          <w:szCs w:val="28"/>
        </w:rPr>
        <w:t xml:space="preserve"> </w:t>
      </w:r>
      <w:r w:rsidR="00680F74" w:rsidRPr="009D1CCB">
        <w:rPr>
          <w:rFonts w:ascii="Times New Roman" w:hAnsi="Times New Roman"/>
          <w:sz w:val="28"/>
          <w:szCs w:val="28"/>
        </w:rPr>
        <w:t xml:space="preserve">Постановления Сената </w:t>
      </w:r>
      <w:proofErr w:type="spellStart"/>
      <w:r w:rsidR="00680F74" w:rsidRPr="009D1CCB">
        <w:rPr>
          <w:rFonts w:ascii="Times New Roman" w:hAnsi="Times New Roman"/>
          <w:sz w:val="28"/>
          <w:szCs w:val="28"/>
        </w:rPr>
        <w:t>Олий</w:t>
      </w:r>
      <w:proofErr w:type="spellEnd"/>
      <w:r w:rsidR="00680F74" w:rsidRPr="009D1C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80F74" w:rsidRPr="009D1CCB">
        <w:rPr>
          <w:rFonts w:ascii="Times New Roman" w:hAnsi="Times New Roman"/>
          <w:sz w:val="28"/>
          <w:szCs w:val="28"/>
        </w:rPr>
        <w:t>Мажлиса</w:t>
      </w:r>
      <w:proofErr w:type="spellEnd"/>
      <w:r w:rsidR="00680F74" w:rsidRPr="009D1CCB">
        <w:rPr>
          <w:rFonts w:ascii="Times New Roman" w:hAnsi="Times New Roman"/>
          <w:sz w:val="28"/>
          <w:szCs w:val="28"/>
        </w:rPr>
        <w:t xml:space="preserve"> Республики Узбекистан от 28 мая 2021 года «Об утверждении стратегии достижения </w:t>
      </w:r>
      <w:proofErr w:type="spellStart"/>
      <w:r w:rsidR="00680F74" w:rsidRPr="009D1CCB">
        <w:rPr>
          <w:rFonts w:ascii="Times New Roman" w:hAnsi="Times New Roman"/>
          <w:sz w:val="28"/>
          <w:szCs w:val="28"/>
        </w:rPr>
        <w:t>гендерного</w:t>
      </w:r>
      <w:proofErr w:type="spellEnd"/>
      <w:r w:rsidR="00680F74" w:rsidRPr="009D1CCB">
        <w:rPr>
          <w:rFonts w:ascii="Times New Roman" w:hAnsi="Times New Roman"/>
          <w:sz w:val="28"/>
          <w:szCs w:val="28"/>
        </w:rPr>
        <w:t xml:space="preserve"> равенства в Республике Узбекистан до</w:t>
      </w:r>
      <w:proofErr w:type="gramEnd"/>
      <w:r w:rsidR="00680F74" w:rsidRPr="009D1CCB">
        <w:rPr>
          <w:rFonts w:ascii="Times New Roman" w:hAnsi="Times New Roman"/>
          <w:sz w:val="28"/>
          <w:szCs w:val="28"/>
        </w:rPr>
        <w:t xml:space="preserve"> 2030 года» № ПС-297-IV.</w:t>
      </w:r>
    </w:p>
    <w:p w:rsidR="003059A3" w:rsidRPr="009D1CCB" w:rsidRDefault="000471A4" w:rsidP="007239AA">
      <w:pPr>
        <w:pStyle w:val="a8"/>
        <w:autoSpaceDE w:val="0"/>
        <w:autoSpaceDN w:val="0"/>
        <w:adjustRightInd w:val="0"/>
        <w:spacing w:before="240" w:after="240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D1CC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D1CCB">
        <w:rPr>
          <w:rFonts w:ascii="Times New Roman" w:hAnsi="Times New Roman"/>
          <w:b/>
          <w:sz w:val="28"/>
          <w:szCs w:val="28"/>
        </w:rPr>
        <w:t xml:space="preserve">. </w:t>
      </w:r>
      <w:r w:rsidR="003059A3" w:rsidRPr="009D1CCB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1C0460" w:rsidRPr="009D1CCB" w:rsidRDefault="000471A4" w:rsidP="0016741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  <w:lang w:val="uz-Cyrl-UZ"/>
        </w:rPr>
      </w:pPr>
      <w:r w:rsidRPr="009D1CCB">
        <w:rPr>
          <w:rFonts w:ascii="Times New Roman" w:hAnsi="Times New Roman"/>
          <w:sz w:val="28"/>
          <w:szCs w:val="28"/>
          <w:lang w:val="uz-Cyrl-UZ"/>
        </w:rPr>
        <w:t>1</w:t>
      </w:r>
      <w:r w:rsidR="000A30E4" w:rsidRPr="009D1CCB">
        <w:rPr>
          <w:rFonts w:ascii="Times New Roman" w:hAnsi="Times New Roman"/>
          <w:sz w:val="28"/>
          <w:szCs w:val="28"/>
          <w:lang w:val="uz-Cyrl-UZ"/>
        </w:rPr>
        <w:t xml:space="preserve">. </w:t>
      </w:r>
      <w:r w:rsidR="001C0460" w:rsidRPr="009D1CCB">
        <w:rPr>
          <w:rFonts w:ascii="Times New Roman" w:hAnsi="Times New Roman"/>
          <w:sz w:val="28"/>
          <w:szCs w:val="28"/>
        </w:rPr>
        <w:t>В настоящих Методических положениях используются следующие основные понятия</w:t>
      </w:r>
      <w:r w:rsidR="009D1CCB" w:rsidRPr="009D1CCB">
        <w:rPr>
          <w:rFonts w:ascii="Times New Roman" w:hAnsi="Times New Roman"/>
          <w:sz w:val="28"/>
          <w:szCs w:val="28"/>
        </w:rPr>
        <w:t xml:space="preserve"> и определения</w:t>
      </w:r>
      <w:r w:rsidR="003059A3" w:rsidRPr="009D1CCB">
        <w:rPr>
          <w:rFonts w:ascii="Times New Roman" w:hAnsi="Times New Roman"/>
          <w:sz w:val="28"/>
          <w:szCs w:val="28"/>
        </w:rPr>
        <w:t>:</w:t>
      </w:r>
      <w:r w:rsidR="001C0460" w:rsidRPr="009D1CCB">
        <w:rPr>
          <w:rFonts w:ascii="Times New Roman" w:hAnsi="Times New Roman"/>
          <w:sz w:val="28"/>
          <w:szCs w:val="28"/>
        </w:rPr>
        <w:t xml:space="preserve"> </w:t>
      </w:r>
    </w:p>
    <w:p w:rsidR="00C23B5E" w:rsidRPr="009D1CCB" w:rsidRDefault="00C23B5E" w:rsidP="0016741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1CCB">
        <w:rPr>
          <w:rFonts w:ascii="Times New Roman" w:hAnsi="Times New Roman"/>
          <w:b/>
          <w:bCs/>
          <w:sz w:val="28"/>
          <w:szCs w:val="28"/>
        </w:rPr>
        <w:t>гендер</w:t>
      </w:r>
      <w:proofErr w:type="spellEnd"/>
      <w:r w:rsidRPr="009D1CCB">
        <w:rPr>
          <w:rFonts w:ascii="Times New Roman" w:hAnsi="Times New Roman"/>
          <w:sz w:val="28"/>
          <w:szCs w:val="28"/>
        </w:rPr>
        <w:t> —</w:t>
      </w:r>
      <w:r w:rsidR="005F189B" w:rsidRPr="009D1CCB">
        <w:rPr>
          <w:rFonts w:ascii="Times New Roman" w:hAnsi="Times New Roman"/>
          <w:sz w:val="28"/>
          <w:szCs w:val="28"/>
        </w:rPr>
        <w:t> </w:t>
      </w:r>
      <w:r w:rsidRPr="009D1CCB">
        <w:rPr>
          <w:rFonts w:ascii="Times New Roman" w:hAnsi="Times New Roman"/>
          <w:sz w:val="28"/>
          <w:szCs w:val="28"/>
        </w:rPr>
        <w:t xml:space="preserve">социальный аспект отношений между женщинами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>и мужчинами, который проявляется во всех сферах жизнедеятельности общества, включая политику, экономику, право, идеологию и культуру, образование и науку;</w:t>
      </w:r>
    </w:p>
    <w:p w:rsidR="00C23B5E" w:rsidRPr="009D1CCB" w:rsidRDefault="00C23B5E" w:rsidP="0016741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1CCB">
        <w:rPr>
          <w:rFonts w:ascii="Times New Roman" w:hAnsi="Times New Roman"/>
          <w:b/>
          <w:bCs/>
          <w:sz w:val="28"/>
          <w:szCs w:val="28"/>
        </w:rPr>
        <w:t>гендерная</w:t>
      </w:r>
      <w:proofErr w:type="spellEnd"/>
      <w:r w:rsidRPr="009D1CCB">
        <w:rPr>
          <w:rFonts w:ascii="Times New Roman" w:hAnsi="Times New Roman"/>
          <w:b/>
          <w:bCs/>
          <w:sz w:val="28"/>
          <w:szCs w:val="28"/>
        </w:rPr>
        <w:t xml:space="preserve"> статистика</w:t>
      </w:r>
      <w:r w:rsidRPr="009D1CCB">
        <w:rPr>
          <w:rFonts w:ascii="Times New Roman" w:hAnsi="Times New Roman"/>
          <w:sz w:val="28"/>
          <w:szCs w:val="28"/>
        </w:rPr>
        <w:t> —</w:t>
      </w:r>
      <w:r w:rsidR="005F189B" w:rsidRPr="009D1CCB">
        <w:rPr>
          <w:rFonts w:ascii="Times New Roman" w:hAnsi="Times New Roman"/>
          <w:sz w:val="28"/>
          <w:szCs w:val="28"/>
        </w:rPr>
        <w:t> </w:t>
      </w:r>
      <w:r w:rsidRPr="009D1CCB">
        <w:rPr>
          <w:rFonts w:ascii="Times New Roman" w:hAnsi="Times New Roman"/>
          <w:sz w:val="28"/>
          <w:szCs w:val="28"/>
        </w:rPr>
        <w:t>часть государственной статистики, включающая дезагрегированные по признаку пола данные о положении женщин и мужчин во всех сферах жизнедеятельности общества, отражающая соответствующее положение лиц разного пола во всех сферах социально-</w:t>
      </w:r>
      <w:r w:rsidRPr="009D1CCB">
        <w:rPr>
          <w:rFonts w:ascii="Times New Roman" w:hAnsi="Times New Roman"/>
          <w:sz w:val="28"/>
          <w:szCs w:val="28"/>
        </w:rPr>
        <w:lastRenderedPageBreak/>
        <w:t xml:space="preserve">политической жизни, освещающая </w:t>
      </w:r>
      <w:proofErr w:type="spellStart"/>
      <w:r w:rsidRPr="009D1CCB">
        <w:rPr>
          <w:rFonts w:ascii="Times New Roman" w:hAnsi="Times New Roman"/>
          <w:sz w:val="28"/>
          <w:szCs w:val="28"/>
        </w:rPr>
        <w:t>гендерные</w:t>
      </w:r>
      <w:proofErr w:type="spellEnd"/>
      <w:r w:rsidRPr="009D1CCB">
        <w:rPr>
          <w:rFonts w:ascii="Times New Roman" w:hAnsi="Times New Roman"/>
          <w:sz w:val="28"/>
          <w:szCs w:val="28"/>
        </w:rPr>
        <w:t xml:space="preserve"> проблемы и отношения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>в обществе;</w:t>
      </w:r>
    </w:p>
    <w:p w:rsidR="00F85555" w:rsidRPr="009D1CCB" w:rsidRDefault="00F85555" w:rsidP="0016741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1CCB">
        <w:rPr>
          <w:rFonts w:ascii="Times New Roman" w:hAnsi="Times New Roman"/>
          <w:b/>
          <w:sz w:val="28"/>
          <w:szCs w:val="28"/>
        </w:rPr>
        <w:t>гендерное</w:t>
      </w:r>
      <w:proofErr w:type="spellEnd"/>
      <w:r w:rsidRPr="009D1CCB">
        <w:rPr>
          <w:rFonts w:ascii="Times New Roman" w:hAnsi="Times New Roman"/>
          <w:b/>
          <w:sz w:val="28"/>
          <w:szCs w:val="28"/>
        </w:rPr>
        <w:t xml:space="preserve"> равенство</w:t>
      </w:r>
      <w:r w:rsidRPr="009D1CCB">
        <w:rPr>
          <w:rFonts w:ascii="Times New Roman" w:hAnsi="Times New Roman"/>
          <w:sz w:val="28"/>
          <w:szCs w:val="28"/>
        </w:rPr>
        <w:t> </w:t>
      </w:r>
      <w:r w:rsidR="005F189B" w:rsidRPr="009D1CCB">
        <w:rPr>
          <w:rFonts w:ascii="Times New Roman" w:hAnsi="Times New Roman"/>
          <w:sz w:val="28"/>
          <w:szCs w:val="28"/>
        </w:rPr>
        <w:t>— </w:t>
      </w:r>
      <w:r w:rsidRPr="009D1CCB">
        <w:rPr>
          <w:rFonts w:ascii="Times New Roman" w:hAnsi="Times New Roman"/>
          <w:sz w:val="28"/>
          <w:szCs w:val="28"/>
        </w:rPr>
        <w:t xml:space="preserve">одинаковая значимость мужчин и женщин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 xml:space="preserve">в социальном плане, обладание равными правами и ответственностью,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 xml:space="preserve">а также равными шансами воспользоваться ими (равный доступ к ресурсам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>и возможностям). </w:t>
      </w:r>
    </w:p>
    <w:p w:rsidR="00C51CE7" w:rsidRPr="009D1CCB" w:rsidRDefault="00C51CE7" w:rsidP="00C51CE7">
      <w:pPr>
        <w:pStyle w:val="a8"/>
        <w:tabs>
          <w:tab w:val="left" w:pos="977"/>
        </w:tabs>
        <w:autoSpaceDE w:val="0"/>
        <w:autoSpaceDN w:val="0"/>
        <w:adjustRightInd w:val="0"/>
        <w:spacing w:before="240" w:after="24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D1CC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D1CCB">
        <w:rPr>
          <w:rFonts w:ascii="Times New Roman" w:hAnsi="Times New Roman"/>
          <w:b/>
          <w:sz w:val="28"/>
          <w:szCs w:val="28"/>
        </w:rPr>
        <w:t xml:space="preserve">. </w:t>
      </w:r>
      <w:r w:rsidR="009832ED" w:rsidRPr="009D1CCB">
        <w:rPr>
          <w:rFonts w:ascii="Times New Roman" w:hAnsi="Times New Roman"/>
          <w:b/>
          <w:sz w:val="28"/>
          <w:szCs w:val="28"/>
        </w:rPr>
        <w:t xml:space="preserve">Состав </w:t>
      </w:r>
      <w:r w:rsidRPr="009D1CCB">
        <w:rPr>
          <w:rFonts w:ascii="Times New Roman" w:hAnsi="Times New Roman"/>
          <w:b/>
          <w:sz w:val="28"/>
          <w:szCs w:val="28"/>
          <w:lang w:val="uz-Cyrl-UZ"/>
        </w:rPr>
        <w:t>национальной системы показателей</w:t>
      </w:r>
    </w:p>
    <w:p w:rsidR="00C51CE7" w:rsidRPr="009D1CCB" w:rsidRDefault="00C51CE7" w:rsidP="00C51CE7">
      <w:pPr>
        <w:pStyle w:val="a8"/>
        <w:tabs>
          <w:tab w:val="left" w:pos="977"/>
        </w:tabs>
        <w:autoSpaceDE w:val="0"/>
        <w:autoSpaceDN w:val="0"/>
        <w:adjustRightInd w:val="0"/>
        <w:spacing w:before="240" w:after="240"/>
        <w:ind w:left="0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 w:rsidRPr="009D1CCB">
        <w:rPr>
          <w:rFonts w:ascii="Times New Roman" w:hAnsi="Times New Roman"/>
          <w:b/>
          <w:sz w:val="28"/>
          <w:szCs w:val="28"/>
          <w:lang w:val="uz-Cyrl-UZ"/>
        </w:rPr>
        <w:t>гендерной статистики</w:t>
      </w:r>
      <w:r w:rsidR="009D1CCB">
        <w:rPr>
          <w:rFonts w:ascii="Times New Roman" w:hAnsi="Times New Roman"/>
          <w:b/>
          <w:sz w:val="28"/>
          <w:szCs w:val="28"/>
          <w:lang w:val="uz-Cyrl-UZ"/>
        </w:rPr>
        <w:t xml:space="preserve"> и принципы ее формирования</w:t>
      </w:r>
    </w:p>
    <w:p w:rsidR="001D013B" w:rsidRDefault="0041288F" w:rsidP="0041288F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t>2</w:t>
      </w:r>
      <w:r w:rsidR="00D72EFC" w:rsidRPr="009D1CC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72EFC" w:rsidRPr="009D1CCB">
        <w:rPr>
          <w:rFonts w:ascii="Times New Roman" w:hAnsi="Times New Roman"/>
          <w:sz w:val="28"/>
          <w:szCs w:val="28"/>
        </w:rPr>
        <w:t>Гендерная</w:t>
      </w:r>
      <w:proofErr w:type="spellEnd"/>
      <w:r w:rsidR="00D72EFC" w:rsidRPr="009D1CCB">
        <w:rPr>
          <w:rFonts w:ascii="Times New Roman" w:hAnsi="Times New Roman"/>
          <w:sz w:val="28"/>
          <w:szCs w:val="28"/>
        </w:rPr>
        <w:t xml:space="preserve"> статистика отражает различия и неравенство в положении женщин и мужчин во всех сферах жизни.</w:t>
      </w:r>
      <w:r w:rsidRPr="009D1CCB">
        <w:rPr>
          <w:rFonts w:ascii="Times New Roman" w:hAnsi="Times New Roman"/>
          <w:sz w:val="28"/>
          <w:szCs w:val="28"/>
        </w:rPr>
        <w:t xml:space="preserve"> Формирование </w:t>
      </w:r>
      <w:proofErr w:type="spellStart"/>
      <w:r w:rsidRPr="009D1CCB">
        <w:rPr>
          <w:rFonts w:ascii="Times New Roman" w:hAnsi="Times New Roman"/>
          <w:sz w:val="28"/>
          <w:szCs w:val="28"/>
        </w:rPr>
        <w:t>гендерной</w:t>
      </w:r>
      <w:proofErr w:type="spellEnd"/>
      <w:r w:rsidRPr="009D1CCB">
        <w:rPr>
          <w:rFonts w:ascii="Times New Roman" w:hAnsi="Times New Roman"/>
          <w:sz w:val="28"/>
          <w:szCs w:val="28"/>
        </w:rPr>
        <w:t xml:space="preserve"> статистики касается всей национальной статистической системы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>и охватывает данные</w:t>
      </w:r>
      <w:r w:rsidR="001D013B">
        <w:rPr>
          <w:rFonts w:ascii="Times New Roman" w:hAnsi="Times New Roman"/>
          <w:sz w:val="28"/>
          <w:szCs w:val="28"/>
        </w:rPr>
        <w:t xml:space="preserve"> о</w:t>
      </w:r>
      <w:r w:rsidR="001D013B" w:rsidRPr="001D013B">
        <w:rPr>
          <w:rFonts w:ascii="Times New Roman" w:hAnsi="Times New Roman"/>
          <w:sz w:val="28"/>
          <w:szCs w:val="28"/>
        </w:rPr>
        <w:t>рган</w:t>
      </w:r>
      <w:r w:rsidR="001D013B">
        <w:rPr>
          <w:rFonts w:ascii="Times New Roman" w:hAnsi="Times New Roman"/>
          <w:sz w:val="28"/>
          <w:szCs w:val="28"/>
        </w:rPr>
        <w:t>ов статистики</w:t>
      </w:r>
      <w:r w:rsidR="001D013B" w:rsidRPr="001D013B">
        <w:rPr>
          <w:rFonts w:ascii="Times New Roman" w:hAnsi="Times New Roman"/>
          <w:sz w:val="28"/>
          <w:szCs w:val="28"/>
        </w:rPr>
        <w:t xml:space="preserve">, которые совместно готовят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1D013B" w:rsidRPr="001D013B">
        <w:rPr>
          <w:rFonts w:ascii="Times New Roman" w:hAnsi="Times New Roman"/>
          <w:sz w:val="28"/>
          <w:szCs w:val="28"/>
        </w:rPr>
        <w:t>и распространяют официальную статистику</w:t>
      </w:r>
      <w:r w:rsidR="001D013B">
        <w:rPr>
          <w:rFonts w:ascii="Times New Roman" w:hAnsi="Times New Roman"/>
          <w:sz w:val="28"/>
          <w:szCs w:val="28"/>
        </w:rPr>
        <w:t xml:space="preserve"> </w:t>
      </w:r>
      <w:r w:rsidR="001D013B" w:rsidRPr="001D013B">
        <w:rPr>
          <w:rFonts w:ascii="Times New Roman" w:hAnsi="Times New Roman"/>
          <w:sz w:val="28"/>
          <w:szCs w:val="28"/>
        </w:rPr>
        <w:t xml:space="preserve">и </w:t>
      </w:r>
      <w:r w:rsidR="001D013B">
        <w:rPr>
          <w:rFonts w:ascii="Times New Roman" w:hAnsi="Times New Roman"/>
          <w:sz w:val="28"/>
          <w:szCs w:val="28"/>
        </w:rPr>
        <w:t>данные</w:t>
      </w:r>
      <w:r w:rsidR="001D013B" w:rsidRPr="001D013B">
        <w:rPr>
          <w:rFonts w:ascii="Times New Roman" w:hAnsi="Times New Roman"/>
          <w:sz w:val="28"/>
          <w:szCs w:val="28"/>
        </w:rPr>
        <w:t>, полученн</w:t>
      </w:r>
      <w:r w:rsidR="001D013B">
        <w:rPr>
          <w:rFonts w:ascii="Times New Roman" w:hAnsi="Times New Roman"/>
          <w:sz w:val="28"/>
          <w:szCs w:val="28"/>
        </w:rPr>
        <w:t>ые</w:t>
      </w:r>
      <w:r w:rsidR="001D013B" w:rsidRPr="001D013B">
        <w:rPr>
          <w:rFonts w:ascii="Times New Roman" w:hAnsi="Times New Roman"/>
          <w:sz w:val="28"/>
          <w:szCs w:val="28"/>
        </w:rPr>
        <w:t xml:space="preserve"> от других </w:t>
      </w:r>
      <w:r w:rsidR="001D013B">
        <w:rPr>
          <w:rFonts w:ascii="Times New Roman" w:hAnsi="Times New Roman"/>
          <w:sz w:val="28"/>
          <w:szCs w:val="28"/>
        </w:rPr>
        <w:t>производителей</w:t>
      </w:r>
      <w:r w:rsidR="001D013B" w:rsidRPr="001D013B">
        <w:rPr>
          <w:rFonts w:ascii="Times New Roman" w:hAnsi="Times New Roman"/>
          <w:sz w:val="28"/>
          <w:szCs w:val="28"/>
        </w:rPr>
        <w:t xml:space="preserve"> официальной статистики</w:t>
      </w:r>
      <w:r w:rsidR="001D013B">
        <w:rPr>
          <w:rFonts w:ascii="Times New Roman" w:hAnsi="Times New Roman"/>
          <w:sz w:val="28"/>
          <w:szCs w:val="28"/>
        </w:rPr>
        <w:t>.</w:t>
      </w:r>
    </w:p>
    <w:p w:rsidR="001D013B" w:rsidRDefault="00AF243F" w:rsidP="0041288F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D013B" w:rsidRPr="001D013B">
        <w:rPr>
          <w:rFonts w:ascii="Times New Roman" w:hAnsi="Times New Roman"/>
          <w:sz w:val="28"/>
          <w:szCs w:val="28"/>
        </w:rPr>
        <w:t xml:space="preserve">Органы статистики </w:t>
      </w:r>
      <w:r w:rsidR="00A87CA3" w:rsidRPr="00A87CA3">
        <w:rPr>
          <w:rFonts w:ascii="Times New Roman" w:hAnsi="Times New Roman"/>
          <w:sz w:val="28"/>
          <w:szCs w:val="28"/>
        </w:rPr>
        <w:t>обеспечива</w:t>
      </w:r>
      <w:r w:rsidR="00A87CA3">
        <w:rPr>
          <w:rFonts w:ascii="Times New Roman" w:hAnsi="Times New Roman"/>
          <w:sz w:val="28"/>
          <w:szCs w:val="28"/>
        </w:rPr>
        <w:t>ю</w:t>
      </w:r>
      <w:r w:rsidR="00A87CA3" w:rsidRPr="00A87CA3">
        <w:rPr>
          <w:rFonts w:ascii="Times New Roman" w:hAnsi="Times New Roman"/>
          <w:sz w:val="28"/>
          <w:szCs w:val="28"/>
        </w:rPr>
        <w:t>т сбор</w:t>
      </w:r>
      <w:r w:rsidR="001D013B" w:rsidRPr="001D013B">
        <w:rPr>
          <w:rFonts w:ascii="Times New Roman" w:hAnsi="Times New Roman"/>
          <w:sz w:val="28"/>
          <w:szCs w:val="28"/>
        </w:rPr>
        <w:t>, обраб</w:t>
      </w:r>
      <w:r w:rsidR="00A87CA3">
        <w:rPr>
          <w:rFonts w:ascii="Times New Roman" w:hAnsi="Times New Roman"/>
          <w:sz w:val="28"/>
          <w:szCs w:val="28"/>
        </w:rPr>
        <w:t>отку</w:t>
      </w:r>
      <w:r w:rsidR="001D013B" w:rsidRPr="001D013B">
        <w:rPr>
          <w:rFonts w:ascii="Times New Roman" w:hAnsi="Times New Roman"/>
          <w:sz w:val="28"/>
          <w:szCs w:val="28"/>
        </w:rPr>
        <w:t xml:space="preserve">, </w:t>
      </w:r>
      <w:r w:rsidR="001D013B">
        <w:rPr>
          <w:rFonts w:ascii="Times New Roman" w:hAnsi="Times New Roman"/>
          <w:sz w:val="28"/>
          <w:szCs w:val="28"/>
        </w:rPr>
        <w:t>обобщ</w:t>
      </w:r>
      <w:r w:rsidR="00A87CA3">
        <w:rPr>
          <w:rFonts w:ascii="Times New Roman" w:hAnsi="Times New Roman"/>
          <w:sz w:val="28"/>
          <w:szCs w:val="28"/>
        </w:rPr>
        <w:t>ение</w:t>
      </w:r>
      <w:r w:rsidR="001D013B">
        <w:rPr>
          <w:rFonts w:ascii="Times New Roman" w:hAnsi="Times New Roman"/>
          <w:sz w:val="28"/>
          <w:szCs w:val="28"/>
        </w:rPr>
        <w:t xml:space="preserve">, </w:t>
      </w:r>
      <w:r w:rsidR="001D013B" w:rsidRPr="001D013B">
        <w:rPr>
          <w:rFonts w:ascii="Times New Roman" w:hAnsi="Times New Roman"/>
          <w:sz w:val="28"/>
          <w:szCs w:val="28"/>
        </w:rPr>
        <w:t>хран</w:t>
      </w:r>
      <w:r w:rsidR="00A87CA3">
        <w:rPr>
          <w:rFonts w:ascii="Times New Roman" w:hAnsi="Times New Roman"/>
          <w:sz w:val="28"/>
          <w:szCs w:val="28"/>
        </w:rPr>
        <w:t>ение</w:t>
      </w:r>
      <w:r w:rsidR="001D013B" w:rsidRPr="001D013B">
        <w:rPr>
          <w:rFonts w:ascii="Times New Roman" w:hAnsi="Times New Roman"/>
          <w:sz w:val="28"/>
          <w:szCs w:val="28"/>
        </w:rPr>
        <w:t>, анализ и публик</w:t>
      </w:r>
      <w:r w:rsidR="00A87CA3">
        <w:rPr>
          <w:rFonts w:ascii="Times New Roman" w:hAnsi="Times New Roman"/>
          <w:sz w:val="28"/>
          <w:szCs w:val="28"/>
        </w:rPr>
        <w:t>ацию</w:t>
      </w:r>
      <w:r w:rsidR="001D013B" w:rsidRPr="001D013B">
        <w:rPr>
          <w:rFonts w:ascii="Times New Roman" w:hAnsi="Times New Roman"/>
          <w:sz w:val="28"/>
          <w:szCs w:val="28"/>
        </w:rPr>
        <w:t xml:space="preserve"> статистическ</w:t>
      </w:r>
      <w:r w:rsidR="00A87CA3">
        <w:rPr>
          <w:rFonts w:ascii="Times New Roman" w:hAnsi="Times New Roman"/>
          <w:sz w:val="28"/>
          <w:szCs w:val="28"/>
        </w:rPr>
        <w:t>ой</w:t>
      </w:r>
      <w:r w:rsidR="001D013B" w:rsidRPr="001D013B">
        <w:rPr>
          <w:rFonts w:ascii="Times New Roman" w:hAnsi="Times New Roman"/>
          <w:sz w:val="28"/>
          <w:szCs w:val="28"/>
        </w:rPr>
        <w:t xml:space="preserve"> информаци</w:t>
      </w:r>
      <w:r w:rsidR="00A87CA3">
        <w:rPr>
          <w:rFonts w:ascii="Times New Roman" w:hAnsi="Times New Roman"/>
          <w:sz w:val="28"/>
          <w:szCs w:val="28"/>
        </w:rPr>
        <w:t>и</w:t>
      </w:r>
      <w:r w:rsidR="001D013B" w:rsidRPr="001D013B">
        <w:rPr>
          <w:rFonts w:ascii="Times New Roman" w:hAnsi="Times New Roman"/>
          <w:sz w:val="28"/>
          <w:szCs w:val="28"/>
        </w:rPr>
        <w:t>, отражающ</w:t>
      </w:r>
      <w:r w:rsidR="00A87CA3">
        <w:rPr>
          <w:rFonts w:ascii="Times New Roman" w:hAnsi="Times New Roman"/>
          <w:sz w:val="28"/>
          <w:szCs w:val="28"/>
        </w:rPr>
        <w:t>ей</w:t>
      </w:r>
      <w:r w:rsidR="001D013B" w:rsidRPr="001D013B">
        <w:rPr>
          <w:rFonts w:ascii="Times New Roman" w:hAnsi="Times New Roman"/>
          <w:sz w:val="28"/>
          <w:szCs w:val="28"/>
        </w:rPr>
        <w:t xml:space="preserve"> положение женщин и мужчин во всех сферах жизни общества, на основе показателей </w:t>
      </w:r>
      <w:proofErr w:type="spellStart"/>
      <w:r w:rsidR="001D013B" w:rsidRPr="001D013B">
        <w:rPr>
          <w:rFonts w:ascii="Times New Roman" w:hAnsi="Times New Roman"/>
          <w:sz w:val="28"/>
          <w:szCs w:val="28"/>
        </w:rPr>
        <w:t>гендерной</w:t>
      </w:r>
      <w:proofErr w:type="spellEnd"/>
      <w:r w:rsidR="001D013B" w:rsidRPr="001D013B">
        <w:rPr>
          <w:rFonts w:ascii="Times New Roman" w:hAnsi="Times New Roman"/>
          <w:sz w:val="28"/>
          <w:szCs w:val="28"/>
        </w:rPr>
        <w:t xml:space="preserve"> статистики.</w:t>
      </w:r>
    </w:p>
    <w:p w:rsidR="005E0BF6" w:rsidRDefault="005E0BF6" w:rsidP="0041288F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5E0BF6">
        <w:rPr>
          <w:rFonts w:ascii="Times New Roman" w:hAnsi="Times New Roman"/>
          <w:sz w:val="28"/>
          <w:szCs w:val="28"/>
        </w:rPr>
        <w:t xml:space="preserve">Формирование показателей </w:t>
      </w:r>
      <w:proofErr w:type="spellStart"/>
      <w:r w:rsidRPr="005E0BF6">
        <w:rPr>
          <w:rFonts w:ascii="Times New Roman" w:hAnsi="Times New Roman"/>
          <w:sz w:val="28"/>
          <w:szCs w:val="28"/>
        </w:rPr>
        <w:t>гендерной</w:t>
      </w:r>
      <w:proofErr w:type="spellEnd"/>
      <w:r w:rsidRPr="005E0BF6">
        <w:rPr>
          <w:rFonts w:ascii="Times New Roman" w:hAnsi="Times New Roman"/>
          <w:sz w:val="28"/>
          <w:szCs w:val="28"/>
        </w:rPr>
        <w:t xml:space="preserve"> статистики</w:t>
      </w:r>
      <w:r>
        <w:rPr>
          <w:rFonts w:ascii="Times New Roman" w:hAnsi="Times New Roman"/>
          <w:sz w:val="28"/>
          <w:szCs w:val="28"/>
        </w:rPr>
        <w:t xml:space="preserve"> основывается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 w:rsidRPr="005E0BF6">
        <w:rPr>
          <w:rFonts w:ascii="Times New Roman" w:hAnsi="Times New Roman"/>
          <w:sz w:val="28"/>
          <w:szCs w:val="28"/>
        </w:rPr>
        <w:t>:</w:t>
      </w:r>
    </w:p>
    <w:p w:rsidR="005E0BF6" w:rsidRPr="005E0BF6" w:rsidRDefault="005E0BF6" w:rsidP="005E0BF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5E0BF6">
        <w:rPr>
          <w:rFonts w:ascii="Times New Roman" w:hAnsi="Times New Roman"/>
          <w:sz w:val="28"/>
          <w:szCs w:val="28"/>
        </w:rPr>
        <w:t>статистически</w:t>
      </w:r>
      <w:r>
        <w:rPr>
          <w:rFonts w:ascii="Times New Roman" w:hAnsi="Times New Roman"/>
          <w:sz w:val="28"/>
          <w:szCs w:val="28"/>
        </w:rPr>
        <w:t>х</w:t>
      </w:r>
      <w:r w:rsidRPr="005E0BF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E0BF6">
        <w:rPr>
          <w:rFonts w:ascii="Times New Roman" w:hAnsi="Times New Roman"/>
          <w:sz w:val="28"/>
          <w:szCs w:val="28"/>
        </w:rPr>
        <w:t>наблюдения</w:t>
      </w:r>
      <w:r>
        <w:rPr>
          <w:rFonts w:ascii="Times New Roman" w:hAnsi="Times New Roman"/>
          <w:sz w:val="28"/>
          <w:szCs w:val="28"/>
        </w:rPr>
        <w:t>х</w:t>
      </w:r>
      <w:proofErr w:type="gramEnd"/>
      <w:r w:rsidRPr="005E0BF6">
        <w:rPr>
          <w:rFonts w:ascii="Times New Roman" w:hAnsi="Times New Roman"/>
          <w:sz w:val="28"/>
          <w:szCs w:val="28"/>
        </w:rPr>
        <w:t>, проводимы</w:t>
      </w:r>
      <w:r>
        <w:rPr>
          <w:rFonts w:ascii="Times New Roman" w:hAnsi="Times New Roman"/>
          <w:sz w:val="28"/>
          <w:szCs w:val="28"/>
        </w:rPr>
        <w:t>х</w:t>
      </w:r>
      <w:r w:rsidRPr="005E0BF6">
        <w:rPr>
          <w:rFonts w:ascii="Times New Roman" w:hAnsi="Times New Roman"/>
          <w:sz w:val="28"/>
          <w:szCs w:val="28"/>
        </w:rPr>
        <w:t xml:space="preserve"> органами статистики;</w:t>
      </w:r>
    </w:p>
    <w:p w:rsidR="005E0BF6" w:rsidRPr="005E0BF6" w:rsidRDefault="005E0BF6" w:rsidP="005E0BF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5E0BF6">
        <w:rPr>
          <w:rFonts w:ascii="Times New Roman" w:hAnsi="Times New Roman"/>
          <w:sz w:val="28"/>
          <w:szCs w:val="28"/>
        </w:rPr>
        <w:t>административн</w:t>
      </w:r>
      <w:r>
        <w:rPr>
          <w:rFonts w:ascii="Times New Roman" w:hAnsi="Times New Roman"/>
          <w:sz w:val="28"/>
          <w:szCs w:val="28"/>
        </w:rPr>
        <w:t>ой</w:t>
      </w:r>
      <w:r w:rsidRPr="005E0BF6">
        <w:rPr>
          <w:rFonts w:ascii="Times New Roman" w:hAnsi="Times New Roman"/>
          <w:sz w:val="28"/>
          <w:szCs w:val="28"/>
        </w:rPr>
        <w:t xml:space="preserve"> информаци</w:t>
      </w:r>
      <w:r>
        <w:rPr>
          <w:rFonts w:ascii="Times New Roman" w:hAnsi="Times New Roman"/>
          <w:sz w:val="28"/>
          <w:szCs w:val="28"/>
        </w:rPr>
        <w:t>и</w:t>
      </w:r>
      <w:r w:rsidRPr="005E0BF6">
        <w:rPr>
          <w:rFonts w:ascii="Times New Roman" w:hAnsi="Times New Roman"/>
          <w:sz w:val="28"/>
          <w:szCs w:val="28"/>
        </w:rPr>
        <w:t xml:space="preserve"> органов государственного управления;</w:t>
      </w:r>
    </w:p>
    <w:p w:rsidR="005E0BF6" w:rsidRPr="005E0BF6" w:rsidRDefault="005E0BF6" w:rsidP="005E0BF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5E0BF6">
        <w:rPr>
          <w:rFonts w:ascii="Times New Roman" w:hAnsi="Times New Roman"/>
          <w:sz w:val="28"/>
          <w:szCs w:val="28"/>
        </w:rPr>
        <w:t xml:space="preserve">статистических </w:t>
      </w:r>
      <w:proofErr w:type="gramStart"/>
      <w:r w:rsidRPr="005E0BF6">
        <w:rPr>
          <w:rFonts w:ascii="Times New Roman" w:hAnsi="Times New Roman"/>
          <w:sz w:val="28"/>
          <w:szCs w:val="28"/>
        </w:rPr>
        <w:t>наблюдени</w:t>
      </w:r>
      <w:r>
        <w:rPr>
          <w:rFonts w:ascii="Times New Roman" w:hAnsi="Times New Roman"/>
          <w:sz w:val="28"/>
          <w:szCs w:val="28"/>
        </w:rPr>
        <w:t>ях</w:t>
      </w:r>
      <w:proofErr w:type="gramEnd"/>
      <w:r w:rsidRPr="005E0BF6">
        <w:rPr>
          <w:rFonts w:ascii="Times New Roman" w:hAnsi="Times New Roman"/>
          <w:sz w:val="28"/>
          <w:szCs w:val="28"/>
        </w:rPr>
        <w:t>, регулярно проводимых органами государственного и хозяйственного управления, местными исполнительными органами.</w:t>
      </w:r>
    </w:p>
    <w:p w:rsidR="005E0BF6" w:rsidRDefault="005E0BF6" w:rsidP="005E0BF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5E0BF6">
        <w:rPr>
          <w:rFonts w:ascii="Times New Roman" w:hAnsi="Times New Roman"/>
          <w:sz w:val="28"/>
          <w:szCs w:val="28"/>
        </w:rPr>
        <w:t xml:space="preserve">Показатели </w:t>
      </w:r>
      <w:proofErr w:type="spellStart"/>
      <w:r w:rsidRPr="005E0BF6">
        <w:rPr>
          <w:rFonts w:ascii="Times New Roman" w:hAnsi="Times New Roman"/>
          <w:sz w:val="28"/>
          <w:szCs w:val="28"/>
        </w:rPr>
        <w:t>гендерной</w:t>
      </w:r>
      <w:proofErr w:type="spellEnd"/>
      <w:r w:rsidRPr="005E0BF6">
        <w:rPr>
          <w:rFonts w:ascii="Times New Roman" w:hAnsi="Times New Roman"/>
          <w:sz w:val="28"/>
          <w:szCs w:val="28"/>
        </w:rPr>
        <w:t xml:space="preserve"> статистики могут формироваться на основе статистических данных органов самоуправления граждан, неправительственных некоммерческих организаций и других институтов гражданского общества.</w:t>
      </w:r>
    </w:p>
    <w:p w:rsidR="004F3790" w:rsidRDefault="004F3790" w:rsidP="005E0BF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</w:t>
      </w:r>
      <w:r w:rsidRPr="004F3790">
        <w:rPr>
          <w:rFonts w:ascii="Times New Roman" w:hAnsi="Times New Roman"/>
          <w:sz w:val="28"/>
          <w:szCs w:val="28"/>
        </w:rPr>
        <w:t>ациональн</w:t>
      </w:r>
      <w:r>
        <w:rPr>
          <w:rFonts w:ascii="Times New Roman" w:hAnsi="Times New Roman"/>
          <w:sz w:val="28"/>
          <w:szCs w:val="28"/>
        </w:rPr>
        <w:t>ая</w:t>
      </w:r>
      <w:r w:rsidRPr="004F37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4F3790">
        <w:rPr>
          <w:rFonts w:ascii="Times New Roman" w:hAnsi="Times New Roman"/>
          <w:sz w:val="28"/>
          <w:szCs w:val="28"/>
        </w:rPr>
        <w:t xml:space="preserve">истема показателей </w:t>
      </w:r>
      <w:proofErr w:type="spellStart"/>
      <w:r w:rsidRPr="004F3790">
        <w:rPr>
          <w:rFonts w:ascii="Times New Roman" w:hAnsi="Times New Roman"/>
          <w:sz w:val="28"/>
          <w:szCs w:val="28"/>
        </w:rPr>
        <w:t>гендерной</w:t>
      </w:r>
      <w:proofErr w:type="spellEnd"/>
      <w:r w:rsidRPr="004F3790">
        <w:rPr>
          <w:rFonts w:ascii="Times New Roman" w:hAnsi="Times New Roman"/>
          <w:sz w:val="28"/>
          <w:szCs w:val="28"/>
        </w:rPr>
        <w:t xml:space="preserve"> статистики состоит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4F3790">
        <w:rPr>
          <w:rFonts w:ascii="Times New Roman" w:hAnsi="Times New Roman"/>
          <w:sz w:val="28"/>
          <w:szCs w:val="28"/>
        </w:rPr>
        <w:t>из следующих трех основных разделов</w:t>
      </w:r>
      <w:r>
        <w:rPr>
          <w:rFonts w:ascii="Times New Roman" w:hAnsi="Times New Roman"/>
          <w:sz w:val="28"/>
          <w:szCs w:val="28"/>
        </w:rPr>
        <w:t>:</w:t>
      </w:r>
    </w:p>
    <w:p w:rsidR="004F3790" w:rsidRPr="004F3790" w:rsidRDefault="004F3790" w:rsidP="004F3790">
      <w:pPr>
        <w:pStyle w:val="a8"/>
        <w:tabs>
          <w:tab w:val="left" w:pos="993"/>
          <w:tab w:val="left" w:pos="2568"/>
          <w:tab w:val="center" w:pos="524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3790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 xml:space="preserve">Приложение № к 2 </w:t>
      </w:r>
      <w:r w:rsidRPr="004F3790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ю</w:t>
      </w:r>
      <w:r w:rsidRPr="004F3790">
        <w:rPr>
          <w:rFonts w:ascii="Times New Roman" w:hAnsi="Times New Roman"/>
          <w:sz w:val="28"/>
          <w:szCs w:val="28"/>
        </w:rPr>
        <w:t xml:space="preserve"> Президента Республики Узбекистан </w:t>
      </w:r>
      <w:r w:rsidRPr="004F3790">
        <w:rPr>
          <w:rFonts w:ascii="Times New Roman" w:hAnsi="Times New Roman" w:hint="eastAsia"/>
          <w:sz w:val="28"/>
          <w:szCs w:val="28"/>
        </w:rPr>
        <w:t>«</w:t>
      </w:r>
      <w:r w:rsidRPr="004F3790">
        <w:rPr>
          <w:rFonts w:ascii="Times New Roman" w:hAnsi="Times New Roman"/>
          <w:sz w:val="28"/>
          <w:szCs w:val="28"/>
        </w:rPr>
        <w:t xml:space="preserve">О мерах по дальнейшему усилению гарантий трудовых прав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4F3790">
        <w:rPr>
          <w:rFonts w:ascii="Times New Roman" w:hAnsi="Times New Roman"/>
          <w:sz w:val="28"/>
          <w:szCs w:val="28"/>
        </w:rPr>
        <w:lastRenderedPageBreak/>
        <w:t>и поддержке предпринимательской деятельности женщин</w:t>
      </w:r>
      <w:r w:rsidRPr="004F3790">
        <w:rPr>
          <w:rFonts w:ascii="Times New Roman" w:hAnsi="Times New Roman" w:hint="eastAsia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№ ПП-4235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>
        <w:rPr>
          <w:rFonts w:ascii="Times New Roman" w:hAnsi="Times New Roman"/>
          <w:sz w:val="28"/>
          <w:szCs w:val="28"/>
        </w:rPr>
        <w:t>от 7</w:t>
      </w:r>
      <w:r w:rsidR="00C65F11">
        <w:rPr>
          <w:rFonts w:ascii="Times New Roman" w:hAnsi="Times New Roman"/>
          <w:sz w:val="28"/>
          <w:szCs w:val="28"/>
        </w:rPr>
        <w:t xml:space="preserve"> марта </w:t>
      </w:r>
      <w:r w:rsidRPr="004F3790">
        <w:rPr>
          <w:rFonts w:ascii="Times New Roman" w:hAnsi="Times New Roman"/>
          <w:sz w:val="28"/>
          <w:szCs w:val="28"/>
        </w:rPr>
        <w:t xml:space="preserve">2019 г. </w:t>
      </w:r>
      <w:r>
        <w:rPr>
          <w:rFonts w:ascii="Times New Roman" w:hAnsi="Times New Roman"/>
          <w:sz w:val="28"/>
          <w:szCs w:val="28"/>
        </w:rPr>
        <w:t>«</w:t>
      </w:r>
      <w:r w:rsidRPr="00150C87">
        <w:rPr>
          <w:rFonts w:ascii="Times New Roman" w:hAnsi="Times New Roman"/>
          <w:sz w:val="28"/>
          <w:szCs w:val="28"/>
          <w:u w:val="single"/>
        </w:rPr>
        <w:t xml:space="preserve">Перечень минимальных </w:t>
      </w:r>
      <w:proofErr w:type="spellStart"/>
      <w:r w:rsidRPr="00150C87">
        <w:rPr>
          <w:rFonts w:ascii="Times New Roman" w:hAnsi="Times New Roman"/>
          <w:sz w:val="28"/>
          <w:szCs w:val="28"/>
          <w:u w:val="single"/>
        </w:rPr>
        <w:t>гендерных</w:t>
      </w:r>
      <w:proofErr w:type="spellEnd"/>
      <w:r w:rsidRPr="00150C87">
        <w:rPr>
          <w:rFonts w:ascii="Times New Roman" w:hAnsi="Times New Roman"/>
          <w:sz w:val="28"/>
          <w:szCs w:val="28"/>
          <w:u w:val="single"/>
        </w:rPr>
        <w:t xml:space="preserve"> показателей и других сведений</w:t>
      </w:r>
      <w:r>
        <w:rPr>
          <w:rFonts w:ascii="Times New Roman" w:hAnsi="Times New Roman"/>
          <w:sz w:val="28"/>
          <w:szCs w:val="28"/>
        </w:rPr>
        <w:t>»</w:t>
      </w:r>
      <w:r w:rsidR="00150C87">
        <w:rPr>
          <w:rFonts w:ascii="Times New Roman" w:hAnsi="Times New Roman"/>
          <w:sz w:val="28"/>
          <w:szCs w:val="28"/>
        </w:rPr>
        <w:t>.</w:t>
      </w:r>
    </w:p>
    <w:p w:rsidR="004F3790" w:rsidRDefault="004D5A5B" w:rsidP="004D5A5B">
      <w:pPr>
        <w:pStyle w:val="a8"/>
        <w:tabs>
          <w:tab w:val="left" w:pos="993"/>
          <w:tab w:val="left" w:pos="2568"/>
          <w:tab w:val="center" w:pos="524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5A5B">
        <w:rPr>
          <w:rFonts w:ascii="Times New Roman" w:hAnsi="Times New Roman"/>
          <w:sz w:val="28"/>
          <w:szCs w:val="28"/>
        </w:rPr>
        <w:t xml:space="preserve">Данный раздел сформирован на основе минимальных </w:t>
      </w:r>
      <w:proofErr w:type="spellStart"/>
      <w:r w:rsidRPr="004D5A5B">
        <w:rPr>
          <w:rFonts w:ascii="Times New Roman" w:hAnsi="Times New Roman"/>
          <w:sz w:val="28"/>
          <w:szCs w:val="28"/>
        </w:rPr>
        <w:t>гендерных</w:t>
      </w:r>
      <w:proofErr w:type="spellEnd"/>
      <w:r w:rsidRPr="004D5A5B">
        <w:rPr>
          <w:rFonts w:ascii="Times New Roman" w:hAnsi="Times New Roman"/>
          <w:sz w:val="28"/>
          <w:szCs w:val="28"/>
        </w:rPr>
        <w:t xml:space="preserve"> показателей, рекомендованных Статистической комиссией ООН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4D5A5B">
        <w:rPr>
          <w:rFonts w:ascii="Times New Roman" w:hAnsi="Times New Roman"/>
          <w:sz w:val="28"/>
          <w:szCs w:val="28"/>
        </w:rPr>
        <w:t xml:space="preserve"> состоит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4D5A5B">
        <w:rPr>
          <w:rFonts w:ascii="Times New Roman" w:hAnsi="Times New Roman"/>
          <w:sz w:val="28"/>
          <w:szCs w:val="28"/>
        </w:rPr>
        <w:t xml:space="preserve">из 54 показателей, утвержденных </w:t>
      </w:r>
      <w:r>
        <w:rPr>
          <w:rFonts w:ascii="Times New Roman" w:hAnsi="Times New Roman"/>
          <w:sz w:val="28"/>
          <w:szCs w:val="28"/>
        </w:rPr>
        <w:t>Постановлением</w:t>
      </w:r>
      <w:r w:rsidRPr="004D5A5B">
        <w:rPr>
          <w:rFonts w:ascii="Times New Roman" w:hAnsi="Times New Roman"/>
          <w:sz w:val="28"/>
          <w:szCs w:val="28"/>
        </w:rPr>
        <w:t xml:space="preserve"> Президента Республики Узбекистан, и включает следующие 5 основных направлений</w:t>
      </w:r>
      <w:r>
        <w:rPr>
          <w:rFonts w:ascii="Times New Roman" w:hAnsi="Times New Roman"/>
          <w:sz w:val="28"/>
          <w:szCs w:val="28"/>
        </w:rPr>
        <w:t>:</w:t>
      </w:r>
    </w:p>
    <w:p w:rsidR="004D5A5B" w:rsidRPr="009D1CCB" w:rsidRDefault="004D5A5B" w:rsidP="004D5A5B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D1CCB">
        <w:rPr>
          <w:rFonts w:ascii="Times New Roman" w:hAnsi="Times New Roman"/>
          <w:sz w:val="28"/>
          <w:szCs w:val="28"/>
        </w:rPr>
        <w:t>экономические структуры, участие в производительной деятельности и доступ к ресурсам;</w:t>
      </w:r>
    </w:p>
    <w:p w:rsidR="004D5A5B" w:rsidRPr="009D1CCB" w:rsidRDefault="004D5A5B" w:rsidP="004D5A5B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D1CCB">
        <w:rPr>
          <w:rFonts w:ascii="Times New Roman" w:hAnsi="Times New Roman"/>
          <w:sz w:val="28"/>
          <w:szCs w:val="28"/>
        </w:rPr>
        <w:t>образование;</w:t>
      </w:r>
    </w:p>
    <w:p w:rsidR="004D5A5B" w:rsidRPr="009D1CCB" w:rsidRDefault="004D5A5B" w:rsidP="004D5A5B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D1CCB">
        <w:rPr>
          <w:rFonts w:ascii="Times New Roman" w:hAnsi="Times New Roman"/>
          <w:sz w:val="28"/>
          <w:szCs w:val="28"/>
        </w:rPr>
        <w:t>здравоохранение и смежные услуги;</w:t>
      </w:r>
    </w:p>
    <w:p w:rsidR="004D5A5B" w:rsidRPr="009D1CCB" w:rsidRDefault="004D5A5B" w:rsidP="004D5A5B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D1CCB">
        <w:rPr>
          <w:rFonts w:ascii="Times New Roman" w:hAnsi="Times New Roman"/>
          <w:sz w:val="28"/>
          <w:szCs w:val="28"/>
        </w:rPr>
        <w:t>общественная жизнь и участие в принятии решений;</w:t>
      </w:r>
    </w:p>
    <w:p w:rsidR="004D5A5B" w:rsidRPr="009D1CCB" w:rsidRDefault="004D5A5B" w:rsidP="004D5A5B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D1CCB">
        <w:rPr>
          <w:rFonts w:ascii="Times New Roman" w:hAnsi="Times New Roman"/>
          <w:sz w:val="28"/>
          <w:szCs w:val="28"/>
        </w:rPr>
        <w:t>права человека, женщин и девочек</w:t>
      </w:r>
      <w:r>
        <w:rPr>
          <w:rFonts w:ascii="Times New Roman" w:hAnsi="Times New Roman"/>
          <w:sz w:val="28"/>
          <w:szCs w:val="28"/>
        </w:rPr>
        <w:t>.</w:t>
      </w:r>
    </w:p>
    <w:p w:rsidR="00C12AA0" w:rsidRPr="00C12AA0" w:rsidRDefault="00EE5B89" w:rsidP="00C12AA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4B14">
        <w:rPr>
          <w:rFonts w:ascii="Times New Roman" w:hAnsi="Times New Roman"/>
          <w:sz w:val="28"/>
          <w:szCs w:val="28"/>
          <w:lang w:val="uz-Cyrl-UZ"/>
        </w:rPr>
        <w:t>b</w:t>
      </w:r>
      <w:r w:rsidR="00C12AA0">
        <w:rPr>
          <w:rFonts w:ascii="Times New Roman" w:hAnsi="Times New Roman"/>
          <w:sz w:val="28"/>
          <w:szCs w:val="28"/>
        </w:rPr>
        <w:t xml:space="preserve">) </w:t>
      </w:r>
      <w:r w:rsidR="00C12AA0" w:rsidRPr="00C12AA0">
        <w:rPr>
          <w:rFonts w:ascii="Times New Roman" w:hAnsi="Times New Roman"/>
          <w:sz w:val="28"/>
          <w:szCs w:val="28"/>
          <w:u w:val="single"/>
        </w:rPr>
        <w:t xml:space="preserve">Целевые индикаторы стратегии достижения </w:t>
      </w:r>
      <w:proofErr w:type="spellStart"/>
      <w:r w:rsidR="00C12AA0" w:rsidRPr="00C12AA0">
        <w:rPr>
          <w:rFonts w:ascii="Times New Roman" w:hAnsi="Times New Roman"/>
          <w:sz w:val="28"/>
          <w:szCs w:val="28"/>
          <w:u w:val="single"/>
        </w:rPr>
        <w:t>гендерного</w:t>
      </w:r>
      <w:proofErr w:type="spellEnd"/>
      <w:r w:rsidR="00C12AA0" w:rsidRPr="00C12AA0">
        <w:rPr>
          <w:rFonts w:ascii="Times New Roman" w:hAnsi="Times New Roman"/>
          <w:sz w:val="28"/>
          <w:szCs w:val="28"/>
          <w:u w:val="single"/>
        </w:rPr>
        <w:t xml:space="preserve"> равенства </w:t>
      </w:r>
      <w:r w:rsidR="00667196">
        <w:rPr>
          <w:rFonts w:ascii="Times New Roman" w:hAnsi="Times New Roman"/>
          <w:sz w:val="28"/>
          <w:szCs w:val="28"/>
          <w:u w:val="single"/>
          <w:lang w:val="uz-Cyrl-UZ"/>
        </w:rPr>
        <w:br/>
      </w:r>
      <w:r w:rsidR="00C12AA0" w:rsidRPr="00C12AA0">
        <w:rPr>
          <w:rFonts w:ascii="Times New Roman" w:hAnsi="Times New Roman"/>
          <w:sz w:val="28"/>
          <w:szCs w:val="28"/>
          <w:u w:val="single"/>
        </w:rPr>
        <w:t>в Республике Узбекистан до 2030 года</w:t>
      </w:r>
      <w:r w:rsidR="00C12AA0" w:rsidRPr="00C12AA0">
        <w:rPr>
          <w:rFonts w:ascii="Times New Roman" w:hAnsi="Times New Roman"/>
          <w:sz w:val="28"/>
          <w:szCs w:val="28"/>
        </w:rPr>
        <w:t xml:space="preserve">, утвержденные </w:t>
      </w:r>
      <w:r w:rsidR="00C12AA0">
        <w:rPr>
          <w:rFonts w:ascii="Times New Roman" w:hAnsi="Times New Roman"/>
          <w:sz w:val="28"/>
          <w:szCs w:val="28"/>
        </w:rPr>
        <w:t xml:space="preserve">Приложением № 3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C12AA0">
        <w:rPr>
          <w:rFonts w:ascii="Times New Roman" w:hAnsi="Times New Roman"/>
          <w:sz w:val="28"/>
          <w:szCs w:val="28"/>
        </w:rPr>
        <w:t xml:space="preserve">к </w:t>
      </w:r>
      <w:r w:rsidR="00C12AA0" w:rsidRPr="00C12AA0">
        <w:rPr>
          <w:rFonts w:ascii="Times New Roman" w:hAnsi="Times New Roman"/>
          <w:sz w:val="28"/>
          <w:szCs w:val="28"/>
        </w:rPr>
        <w:t>Постановлени</w:t>
      </w:r>
      <w:r w:rsidR="00C12AA0">
        <w:rPr>
          <w:rFonts w:ascii="Times New Roman" w:hAnsi="Times New Roman"/>
          <w:sz w:val="28"/>
          <w:szCs w:val="28"/>
        </w:rPr>
        <w:t>ю</w:t>
      </w:r>
      <w:r w:rsidR="00C12AA0" w:rsidRPr="00C12AA0">
        <w:rPr>
          <w:rFonts w:ascii="Times New Roman" w:hAnsi="Times New Roman"/>
          <w:sz w:val="28"/>
          <w:szCs w:val="28"/>
        </w:rPr>
        <w:t xml:space="preserve"> Сената </w:t>
      </w:r>
      <w:proofErr w:type="spellStart"/>
      <w:r w:rsidR="00C12AA0" w:rsidRPr="00C12AA0">
        <w:rPr>
          <w:rFonts w:ascii="Times New Roman" w:hAnsi="Times New Roman"/>
          <w:sz w:val="28"/>
          <w:szCs w:val="28"/>
        </w:rPr>
        <w:t>Олий</w:t>
      </w:r>
      <w:proofErr w:type="spellEnd"/>
      <w:r w:rsidR="00C12AA0" w:rsidRPr="00C12A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2AA0" w:rsidRPr="00C12AA0">
        <w:rPr>
          <w:rFonts w:ascii="Times New Roman" w:hAnsi="Times New Roman"/>
          <w:sz w:val="28"/>
          <w:szCs w:val="28"/>
        </w:rPr>
        <w:t>Мажлиса</w:t>
      </w:r>
      <w:proofErr w:type="spellEnd"/>
      <w:r w:rsidR="00C12AA0" w:rsidRPr="00C12AA0">
        <w:rPr>
          <w:rFonts w:ascii="Times New Roman" w:hAnsi="Times New Roman"/>
          <w:sz w:val="28"/>
          <w:szCs w:val="28"/>
        </w:rPr>
        <w:t xml:space="preserve"> Республики Узбекистан от 28 мая 2021 года «Об утверждении стратегии достижения </w:t>
      </w:r>
      <w:proofErr w:type="spellStart"/>
      <w:r w:rsidR="00C12AA0" w:rsidRPr="00C12AA0">
        <w:rPr>
          <w:rFonts w:ascii="Times New Roman" w:hAnsi="Times New Roman"/>
          <w:sz w:val="28"/>
          <w:szCs w:val="28"/>
        </w:rPr>
        <w:t>гендерного</w:t>
      </w:r>
      <w:proofErr w:type="spellEnd"/>
      <w:r w:rsidR="00C12AA0" w:rsidRPr="00C12AA0">
        <w:rPr>
          <w:rFonts w:ascii="Times New Roman" w:hAnsi="Times New Roman"/>
          <w:sz w:val="28"/>
          <w:szCs w:val="28"/>
        </w:rPr>
        <w:t xml:space="preserve"> равенства </w:t>
      </w:r>
      <w:r w:rsidR="0084413A">
        <w:rPr>
          <w:rFonts w:ascii="Times New Roman" w:hAnsi="Times New Roman"/>
          <w:sz w:val="28"/>
          <w:szCs w:val="28"/>
        </w:rPr>
        <w:br/>
      </w:r>
      <w:r w:rsidR="00C12AA0" w:rsidRPr="00C12AA0">
        <w:rPr>
          <w:rFonts w:ascii="Times New Roman" w:hAnsi="Times New Roman"/>
          <w:sz w:val="28"/>
          <w:szCs w:val="28"/>
        </w:rPr>
        <w:t>в Республике Узбекистан до 2030 года» № ПС-297-IV</w:t>
      </w:r>
    </w:p>
    <w:p w:rsidR="004D5A5B" w:rsidRDefault="00C12AA0" w:rsidP="004D5A5B">
      <w:pPr>
        <w:pStyle w:val="a8"/>
        <w:tabs>
          <w:tab w:val="left" w:pos="993"/>
          <w:tab w:val="left" w:pos="2568"/>
          <w:tab w:val="center" w:pos="524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2AA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</w:t>
      </w:r>
      <w:r w:rsidRPr="00C12AA0">
        <w:rPr>
          <w:rFonts w:ascii="Times New Roman" w:hAnsi="Times New Roman"/>
          <w:sz w:val="28"/>
          <w:szCs w:val="28"/>
        </w:rPr>
        <w:t xml:space="preserve">риложении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C12AA0">
        <w:rPr>
          <w:rFonts w:ascii="Times New Roman" w:hAnsi="Times New Roman"/>
          <w:sz w:val="28"/>
          <w:szCs w:val="28"/>
        </w:rPr>
        <w:t xml:space="preserve">3 к данному </w:t>
      </w:r>
      <w:r>
        <w:rPr>
          <w:rFonts w:ascii="Times New Roman" w:hAnsi="Times New Roman"/>
          <w:sz w:val="28"/>
          <w:szCs w:val="28"/>
        </w:rPr>
        <w:t>Постановлению</w:t>
      </w:r>
      <w:r w:rsidRPr="00C12AA0">
        <w:rPr>
          <w:rFonts w:ascii="Times New Roman" w:hAnsi="Times New Roman"/>
          <w:sz w:val="28"/>
          <w:szCs w:val="28"/>
        </w:rPr>
        <w:t xml:space="preserve"> Сената </w:t>
      </w:r>
      <w:proofErr w:type="spellStart"/>
      <w:r w:rsidRPr="00C12AA0">
        <w:rPr>
          <w:rFonts w:ascii="Times New Roman" w:hAnsi="Times New Roman"/>
          <w:sz w:val="28"/>
          <w:szCs w:val="28"/>
        </w:rPr>
        <w:t>Олий</w:t>
      </w:r>
      <w:proofErr w:type="spellEnd"/>
      <w:r w:rsidRPr="00C12A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2AA0">
        <w:rPr>
          <w:rFonts w:ascii="Times New Roman" w:hAnsi="Times New Roman"/>
          <w:sz w:val="28"/>
          <w:szCs w:val="28"/>
        </w:rPr>
        <w:t>Мажлиса</w:t>
      </w:r>
      <w:proofErr w:type="spellEnd"/>
      <w:r w:rsidRPr="00C12AA0">
        <w:rPr>
          <w:rFonts w:ascii="Times New Roman" w:hAnsi="Times New Roman"/>
          <w:sz w:val="28"/>
          <w:szCs w:val="28"/>
        </w:rPr>
        <w:t xml:space="preserve"> Республики Узбекистан указан перечень из 61 целевого показателя, цели, которые должны быть достигнуты к 2030 году, и ответственные за их достижение.</w:t>
      </w:r>
    </w:p>
    <w:p w:rsidR="00607E50" w:rsidRDefault="00EE5B89" w:rsidP="004D5A5B">
      <w:pPr>
        <w:pStyle w:val="a8"/>
        <w:tabs>
          <w:tab w:val="left" w:pos="993"/>
          <w:tab w:val="left" w:pos="2568"/>
          <w:tab w:val="center" w:pos="524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4B14">
        <w:rPr>
          <w:rFonts w:ascii="Times New Roman" w:hAnsi="Times New Roman"/>
          <w:sz w:val="28"/>
          <w:szCs w:val="28"/>
          <w:lang w:val="uz-Cyrl-UZ"/>
        </w:rPr>
        <w:t>c</w:t>
      </w:r>
      <w:r w:rsidR="00607E50">
        <w:rPr>
          <w:rFonts w:ascii="Times New Roman" w:hAnsi="Times New Roman"/>
          <w:sz w:val="28"/>
          <w:szCs w:val="28"/>
        </w:rPr>
        <w:t xml:space="preserve">) </w:t>
      </w:r>
      <w:r w:rsidR="00607E50" w:rsidRPr="00607E50">
        <w:rPr>
          <w:rFonts w:ascii="Times New Roman" w:hAnsi="Times New Roman"/>
          <w:sz w:val="28"/>
          <w:szCs w:val="28"/>
          <w:u w:val="single"/>
        </w:rPr>
        <w:t xml:space="preserve">Другие ключевые показатели </w:t>
      </w:r>
      <w:proofErr w:type="spellStart"/>
      <w:r w:rsidR="00607E50" w:rsidRPr="00607E50">
        <w:rPr>
          <w:rFonts w:ascii="Times New Roman" w:hAnsi="Times New Roman"/>
          <w:sz w:val="28"/>
          <w:szCs w:val="28"/>
          <w:u w:val="single"/>
        </w:rPr>
        <w:t>гендерной</w:t>
      </w:r>
      <w:proofErr w:type="spellEnd"/>
      <w:r w:rsidR="00607E50" w:rsidRPr="00607E50">
        <w:rPr>
          <w:rFonts w:ascii="Times New Roman" w:hAnsi="Times New Roman"/>
          <w:sz w:val="28"/>
          <w:szCs w:val="28"/>
          <w:u w:val="single"/>
        </w:rPr>
        <w:t xml:space="preserve"> статистики</w:t>
      </w:r>
      <w:r w:rsidR="00607E50">
        <w:rPr>
          <w:rFonts w:ascii="Times New Roman" w:hAnsi="Times New Roman"/>
          <w:sz w:val="28"/>
          <w:szCs w:val="28"/>
        </w:rPr>
        <w:t xml:space="preserve"> </w:t>
      </w:r>
      <w:r w:rsidR="00607E50" w:rsidRPr="00607E50">
        <w:rPr>
          <w:rFonts w:ascii="Times New Roman" w:hAnsi="Times New Roman"/>
          <w:sz w:val="28"/>
          <w:szCs w:val="28"/>
        </w:rPr>
        <w:t xml:space="preserve">состоят из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607E50" w:rsidRPr="00607E50">
        <w:rPr>
          <w:rFonts w:ascii="Times New Roman" w:hAnsi="Times New Roman"/>
          <w:sz w:val="28"/>
          <w:szCs w:val="28"/>
        </w:rPr>
        <w:t xml:space="preserve">130 показателей </w:t>
      </w:r>
      <w:proofErr w:type="spellStart"/>
      <w:r w:rsidR="00607E50" w:rsidRPr="00607E50">
        <w:rPr>
          <w:rFonts w:ascii="Times New Roman" w:hAnsi="Times New Roman"/>
          <w:sz w:val="28"/>
          <w:szCs w:val="28"/>
        </w:rPr>
        <w:t>гендерной</w:t>
      </w:r>
      <w:proofErr w:type="spellEnd"/>
      <w:r w:rsidR="00607E50" w:rsidRPr="00607E50">
        <w:rPr>
          <w:rFonts w:ascii="Times New Roman" w:hAnsi="Times New Roman"/>
          <w:sz w:val="28"/>
          <w:szCs w:val="28"/>
        </w:rPr>
        <w:t xml:space="preserve"> статистики, охватывающих следующие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607E50" w:rsidRPr="00607E50">
        <w:rPr>
          <w:rFonts w:ascii="Times New Roman" w:hAnsi="Times New Roman"/>
          <w:sz w:val="28"/>
          <w:szCs w:val="28"/>
        </w:rPr>
        <w:t>9 ключевых областей:</w:t>
      </w:r>
    </w:p>
    <w:p w:rsidR="007244D4" w:rsidRDefault="007244D4" w:rsidP="0016741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t>демография;</w:t>
      </w:r>
    </w:p>
    <w:p w:rsidR="00607E50" w:rsidRDefault="00607E50" w:rsidP="0016741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здравоохранение;</w:t>
      </w:r>
    </w:p>
    <w:p w:rsidR="00607E50" w:rsidRDefault="00607E50" w:rsidP="0016741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образование;</w:t>
      </w:r>
    </w:p>
    <w:p w:rsidR="00607E50" w:rsidRPr="009D1CCB" w:rsidRDefault="00607E50" w:rsidP="0016741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t>преступность</w:t>
      </w:r>
      <w:r>
        <w:rPr>
          <w:rFonts w:ascii="Times New Roman" w:hAnsi="Times New Roman"/>
          <w:sz w:val="28"/>
          <w:szCs w:val="28"/>
        </w:rPr>
        <w:t>;</w:t>
      </w:r>
    </w:p>
    <w:p w:rsidR="007244D4" w:rsidRPr="009D1CCB" w:rsidRDefault="007244D4" w:rsidP="0016741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t>социальная защита;</w:t>
      </w:r>
    </w:p>
    <w:p w:rsidR="007244D4" w:rsidRDefault="007244D4" w:rsidP="0016741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t>труд;</w:t>
      </w:r>
    </w:p>
    <w:p w:rsidR="00607E50" w:rsidRDefault="00607E50" w:rsidP="00607E50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t>туризм;</w:t>
      </w:r>
    </w:p>
    <w:p w:rsidR="00607E50" w:rsidRPr="009D1CCB" w:rsidRDefault="00607E50" w:rsidP="00607E50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t>спорт;</w:t>
      </w:r>
    </w:p>
    <w:p w:rsidR="007244D4" w:rsidRPr="009D1CCB" w:rsidRDefault="007244D4" w:rsidP="0016741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lastRenderedPageBreak/>
        <w:t>культура.</w:t>
      </w:r>
    </w:p>
    <w:p w:rsidR="00E602F0" w:rsidRPr="009D1CCB" w:rsidRDefault="00E602F0" w:rsidP="00E602F0">
      <w:pPr>
        <w:pStyle w:val="a8"/>
        <w:tabs>
          <w:tab w:val="left" w:pos="977"/>
        </w:tabs>
        <w:autoSpaceDE w:val="0"/>
        <w:autoSpaceDN w:val="0"/>
        <w:adjustRightInd w:val="0"/>
        <w:spacing w:before="240" w:after="240"/>
        <w:ind w:left="0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 w:rsidRPr="009D1CC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D1CCB">
        <w:rPr>
          <w:rFonts w:ascii="Times New Roman" w:hAnsi="Times New Roman"/>
          <w:b/>
          <w:sz w:val="28"/>
          <w:szCs w:val="28"/>
        </w:rPr>
        <w:t xml:space="preserve">. Порядок </w:t>
      </w:r>
      <w:r w:rsidRPr="009D1CCB">
        <w:rPr>
          <w:rFonts w:ascii="Times New Roman" w:hAnsi="Times New Roman"/>
          <w:b/>
          <w:sz w:val="28"/>
          <w:szCs w:val="28"/>
          <w:lang w:val="uz-Cyrl-UZ"/>
        </w:rPr>
        <w:t>формирования национальн</w:t>
      </w:r>
      <w:r w:rsidR="00347EAA">
        <w:rPr>
          <w:rFonts w:ascii="Times New Roman" w:hAnsi="Times New Roman"/>
          <w:b/>
          <w:sz w:val="28"/>
          <w:szCs w:val="28"/>
          <w:lang w:val="uz-Cyrl-UZ"/>
        </w:rPr>
        <w:t>ых</w:t>
      </w:r>
      <w:r w:rsidRPr="009D1CCB">
        <w:rPr>
          <w:rFonts w:ascii="Times New Roman" w:hAnsi="Times New Roman"/>
          <w:b/>
          <w:sz w:val="28"/>
          <w:szCs w:val="28"/>
          <w:lang w:val="uz-Cyrl-UZ"/>
        </w:rPr>
        <w:t xml:space="preserve"> показателей</w:t>
      </w:r>
    </w:p>
    <w:p w:rsidR="00E602F0" w:rsidRDefault="00E602F0" w:rsidP="00E602F0">
      <w:pPr>
        <w:pStyle w:val="a8"/>
        <w:tabs>
          <w:tab w:val="left" w:pos="977"/>
        </w:tabs>
        <w:autoSpaceDE w:val="0"/>
        <w:autoSpaceDN w:val="0"/>
        <w:adjustRightInd w:val="0"/>
        <w:spacing w:before="240" w:after="240"/>
        <w:ind w:left="0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 w:rsidRPr="009D1CCB">
        <w:rPr>
          <w:rFonts w:ascii="Times New Roman" w:hAnsi="Times New Roman"/>
          <w:b/>
          <w:sz w:val="28"/>
          <w:szCs w:val="28"/>
          <w:lang w:val="uz-Cyrl-UZ"/>
        </w:rPr>
        <w:t>гендерной статистики</w:t>
      </w:r>
    </w:p>
    <w:p w:rsidR="00C65F11" w:rsidRPr="00C65F11" w:rsidRDefault="00C65F11" w:rsidP="00C65F11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C65F11">
        <w:rPr>
          <w:rFonts w:ascii="Times New Roman" w:hAnsi="Times New Roman"/>
          <w:sz w:val="28"/>
          <w:szCs w:val="28"/>
        </w:rPr>
        <w:t xml:space="preserve">Информация </w:t>
      </w:r>
      <w:r>
        <w:rPr>
          <w:rFonts w:ascii="Times New Roman" w:hAnsi="Times New Roman"/>
          <w:sz w:val="28"/>
          <w:szCs w:val="28"/>
        </w:rPr>
        <w:t>по разделу</w:t>
      </w:r>
      <w:r w:rsidRPr="00C65F11">
        <w:rPr>
          <w:rFonts w:ascii="Times New Roman" w:hAnsi="Times New Roman"/>
          <w:sz w:val="28"/>
          <w:szCs w:val="28"/>
        </w:rPr>
        <w:t xml:space="preserve"> </w:t>
      </w:r>
      <w:r w:rsidRPr="00E02C87">
        <w:rPr>
          <w:rFonts w:ascii="Times New Roman" w:hAnsi="Times New Roman"/>
          <w:sz w:val="28"/>
          <w:szCs w:val="28"/>
          <w:u w:val="single"/>
        </w:rPr>
        <w:t xml:space="preserve">минимальных </w:t>
      </w:r>
      <w:proofErr w:type="spellStart"/>
      <w:r w:rsidRPr="00E02C87">
        <w:rPr>
          <w:rFonts w:ascii="Times New Roman" w:hAnsi="Times New Roman"/>
          <w:sz w:val="28"/>
          <w:szCs w:val="28"/>
          <w:u w:val="single"/>
        </w:rPr>
        <w:t>гендерных</w:t>
      </w:r>
      <w:proofErr w:type="spellEnd"/>
      <w:r w:rsidRPr="00E02C87">
        <w:rPr>
          <w:rFonts w:ascii="Times New Roman" w:hAnsi="Times New Roman"/>
          <w:sz w:val="28"/>
          <w:szCs w:val="28"/>
          <w:u w:val="single"/>
        </w:rPr>
        <w:t xml:space="preserve"> показателей </w:t>
      </w:r>
      <w:r w:rsidR="00667196">
        <w:rPr>
          <w:rFonts w:ascii="Times New Roman" w:hAnsi="Times New Roman"/>
          <w:sz w:val="28"/>
          <w:szCs w:val="28"/>
          <w:u w:val="single"/>
          <w:lang w:val="uz-Cyrl-UZ"/>
        </w:rPr>
        <w:br/>
      </w:r>
      <w:r w:rsidRPr="00E02C87">
        <w:rPr>
          <w:rFonts w:ascii="Times New Roman" w:hAnsi="Times New Roman"/>
          <w:sz w:val="28"/>
          <w:szCs w:val="28"/>
          <w:u w:val="single"/>
        </w:rPr>
        <w:t xml:space="preserve">и других </w:t>
      </w:r>
      <w:r w:rsidR="00E02C87">
        <w:rPr>
          <w:rFonts w:ascii="Times New Roman" w:hAnsi="Times New Roman"/>
          <w:sz w:val="28"/>
          <w:szCs w:val="28"/>
          <w:u w:val="single"/>
        </w:rPr>
        <w:t xml:space="preserve">сборных </w:t>
      </w:r>
      <w:r w:rsidRPr="00E02C87">
        <w:rPr>
          <w:rFonts w:ascii="Times New Roman" w:hAnsi="Times New Roman"/>
          <w:sz w:val="28"/>
          <w:szCs w:val="28"/>
          <w:u w:val="single"/>
        </w:rPr>
        <w:t>данных</w:t>
      </w:r>
      <w:r w:rsidRPr="00C65F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содержится</w:t>
      </w:r>
      <w:r w:rsidRPr="00C65F11">
        <w:rPr>
          <w:rFonts w:ascii="Times New Roman" w:hAnsi="Times New Roman"/>
          <w:sz w:val="28"/>
          <w:szCs w:val="28"/>
        </w:rPr>
        <w:t xml:space="preserve"> в Приложении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C65F11">
        <w:rPr>
          <w:rFonts w:ascii="Times New Roman" w:hAnsi="Times New Roman"/>
          <w:sz w:val="28"/>
          <w:szCs w:val="28"/>
        </w:rPr>
        <w:t xml:space="preserve">2 к постановлению Президента Республики Узбекистан </w:t>
      </w:r>
      <w:r>
        <w:rPr>
          <w:rFonts w:ascii="Times New Roman" w:hAnsi="Times New Roman"/>
          <w:sz w:val="28"/>
          <w:szCs w:val="28"/>
        </w:rPr>
        <w:t xml:space="preserve">№ ПП-4235 от 7 марта </w:t>
      </w:r>
      <w:r w:rsidRPr="004F3790">
        <w:rPr>
          <w:rFonts w:ascii="Times New Roman" w:hAnsi="Times New Roman"/>
          <w:sz w:val="28"/>
          <w:szCs w:val="28"/>
        </w:rPr>
        <w:t xml:space="preserve">2019 г. </w:t>
      </w:r>
      <w:r w:rsidRPr="00C65F11">
        <w:rPr>
          <w:rFonts w:ascii="Times New Roman" w:hAnsi="Times New Roman"/>
          <w:sz w:val="28"/>
          <w:szCs w:val="28"/>
        </w:rPr>
        <w:t>(</w:t>
      </w:r>
      <w:hyperlink r:id="rId8" w:history="1">
        <w:r w:rsidRPr="00213B19">
          <w:rPr>
            <w:rStyle w:val="af1"/>
            <w:rFonts w:ascii="Times New Roman" w:hAnsi="Times New Roman"/>
            <w:sz w:val="28"/>
            <w:szCs w:val="28"/>
          </w:rPr>
          <w:t>https://lex.uz/docs/4230938</w:t>
        </w:r>
      </w:hyperlink>
      <w:r w:rsidRPr="00C65F1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C65F11">
        <w:rPr>
          <w:rFonts w:ascii="Times New Roman" w:hAnsi="Times New Roman"/>
          <w:sz w:val="28"/>
          <w:szCs w:val="28"/>
        </w:rPr>
        <w:t xml:space="preserve"> формируется ответственными органами (министерствами и ведомствами) на основе </w:t>
      </w:r>
      <w:r>
        <w:rPr>
          <w:rFonts w:ascii="Times New Roman" w:hAnsi="Times New Roman"/>
          <w:sz w:val="28"/>
          <w:szCs w:val="28"/>
        </w:rPr>
        <w:t>П</w:t>
      </w:r>
      <w:r w:rsidRPr="00C65F11">
        <w:rPr>
          <w:rFonts w:ascii="Times New Roman" w:hAnsi="Times New Roman"/>
          <w:sz w:val="28"/>
          <w:szCs w:val="28"/>
        </w:rPr>
        <w:t xml:space="preserve">еречня минимальных </w:t>
      </w:r>
      <w:proofErr w:type="spellStart"/>
      <w:r w:rsidRPr="00C65F11">
        <w:rPr>
          <w:rFonts w:ascii="Times New Roman" w:hAnsi="Times New Roman"/>
          <w:sz w:val="28"/>
          <w:szCs w:val="28"/>
        </w:rPr>
        <w:t>гендерных</w:t>
      </w:r>
      <w:proofErr w:type="spellEnd"/>
      <w:r w:rsidRPr="00C65F11">
        <w:rPr>
          <w:rFonts w:ascii="Times New Roman" w:hAnsi="Times New Roman"/>
          <w:sz w:val="28"/>
          <w:szCs w:val="28"/>
        </w:rPr>
        <w:t xml:space="preserve"> показателей и других </w:t>
      </w:r>
      <w:r>
        <w:rPr>
          <w:rFonts w:ascii="Times New Roman" w:hAnsi="Times New Roman"/>
          <w:sz w:val="28"/>
          <w:szCs w:val="28"/>
        </w:rPr>
        <w:t>сведений</w:t>
      </w:r>
      <w:r w:rsidRPr="00C65F11">
        <w:rPr>
          <w:rFonts w:ascii="Times New Roman" w:hAnsi="Times New Roman"/>
          <w:sz w:val="28"/>
          <w:szCs w:val="28"/>
        </w:rPr>
        <w:t>.</w:t>
      </w:r>
    </w:p>
    <w:p w:rsidR="00C65F11" w:rsidRDefault="00C65F11" w:rsidP="00C65F11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65F11">
        <w:rPr>
          <w:rFonts w:ascii="Times New Roman" w:hAnsi="Times New Roman"/>
          <w:sz w:val="28"/>
          <w:szCs w:val="28"/>
        </w:rPr>
        <w:t>На основании этого списка Агентство статистик</w:t>
      </w:r>
      <w:r>
        <w:rPr>
          <w:rFonts w:ascii="Times New Roman" w:hAnsi="Times New Roman"/>
          <w:sz w:val="28"/>
          <w:szCs w:val="28"/>
        </w:rPr>
        <w:t>и</w:t>
      </w:r>
      <w:r w:rsidRPr="00C65F11">
        <w:rPr>
          <w:rFonts w:ascii="Times New Roman" w:hAnsi="Times New Roman"/>
          <w:sz w:val="28"/>
          <w:szCs w:val="28"/>
        </w:rPr>
        <w:t xml:space="preserve"> обобщает информацию, предоставляемую ответственными </w:t>
      </w:r>
      <w:r w:rsidR="00725835">
        <w:rPr>
          <w:rFonts w:ascii="Times New Roman" w:hAnsi="Times New Roman"/>
          <w:sz w:val="28"/>
          <w:szCs w:val="28"/>
        </w:rPr>
        <w:t>исполнителями</w:t>
      </w:r>
      <w:r w:rsidRPr="00C65F11">
        <w:rPr>
          <w:rFonts w:ascii="Times New Roman" w:hAnsi="Times New Roman"/>
          <w:sz w:val="28"/>
          <w:szCs w:val="28"/>
        </w:rPr>
        <w:t xml:space="preserve"> в конце каждого года, и публикует ее в виде аналитических таблиц на официальном сайте </w:t>
      </w:r>
      <w:hyperlink r:id="rId9" w:history="1">
        <w:r w:rsidRPr="003B6E0F">
          <w:rPr>
            <w:rStyle w:val="af1"/>
            <w:rFonts w:ascii="Times New Roman" w:hAnsi="Times New Roman"/>
            <w:sz w:val="28"/>
            <w:szCs w:val="28"/>
            <w:lang w:val="uz-Cyrl-UZ"/>
          </w:rPr>
          <w:t>gender.stat.uz</w:t>
        </w:r>
      </w:hyperlink>
      <w:r w:rsidRPr="00C65F11">
        <w:rPr>
          <w:rFonts w:ascii="Times New Roman" w:hAnsi="Times New Roman"/>
          <w:sz w:val="28"/>
          <w:szCs w:val="28"/>
        </w:rPr>
        <w:t>.</w:t>
      </w:r>
    </w:p>
    <w:p w:rsidR="00725835" w:rsidRPr="00725835" w:rsidRDefault="00725835" w:rsidP="0072583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E02C87">
        <w:rPr>
          <w:rFonts w:ascii="Times New Roman" w:hAnsi="Times New Roman"/>
          <w:sz w:val="28"/>
          <w:szCs w:val="28"/>
          <w:u w:val="single"/>
        </w:rPr>
        <w:t xml:space="preserve">Целевые индикаторы стратегии достижения </w:t>
      </w:r>
      <w:proofErr w:type="spellStart"/>
      <w:r w:rsidRPr="00E02C87">
        <w:rPr>
          <w:rFonts w:ascii="Times New Roman" w:hAnsi="Times New Roman"/>
          <w:sz w:val="28"/>
          <w:szCs w:val="28"/>
          <w:u w:val="single"/>
        </w:rPr>
        <w:t>гендерного</w:t>
      </w:r>
      <w:proofErr w:type="spellEnd"/>
      <w:r w:rsidRPr="00E02C87">
        <w:rPr>
          <w:rFonts w:ascii="Times New Roman" w:hAnsi="Times New Roman"/>
          <w:sz w:val="28"/>
          <w:szCs w:val="28"/>
          <w:u w:val="single"/>
        </w:rPr>
        <w:t xml:space="preserve"> равенства </w:t>
      </w:r>
      <w:r w:rsidR="00667196">
        <w:rPr>
          <w:rFonts w:ascii="Times New Roman" w:hAnsi="Times New Roman"/>
          <w:sz w:val="28"/>
          <w:szCs w:val="28"/>
          <w:u w:val="single"/>
          <w:lang w:val="uz-Cyrl-UZ"/>
        </w:rPr>
        <w:br/>
      </w:r>
      <w:r w:rsidRPr="00E02C87">
        <w:rPr>
          <w:rFonts w:ascii="Times New Roman" w:hAnsi="Times New Roman"/>
          <w:sz w:val="28"/>
          <w:szCs w:val="28"/>
          <w:u w:val="single"/>
        </w:rPr>
        <w:t>в Республике Узбекистан до 2030 года</w:t>
      </w:r>
      <w:r w:rsidRPr="00725835">
        <w:rPr>
          <w:rFonts w:ascii="Times New Roman" w:hAnsi="Times New Roman"/>
          <w:sz w:val="28"/>
          <w:szCs w:val="28"/>
        </w:rPr>
        <w:t xml:space="preserve"> перечислены в Приложении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725835">
        <w:rPr>
          <w:rFonts w:ascii="Times New Roman" w:hAnsi="Times New Roman"/>
          <w:sz w:val="28"/>
          <w:szCs w:val="28"/>
        </w:rPr>
        <w:t xml:space="preserve">3 Постановления </w:t>
      </w:r>
      <w:r w:rsidRPr="00C12AA0">
        <w:rPr>
          <w:rFonts w:ascii="Times New Roman" w:hAnsi="Times New Roman"/>
          <w:sz w:val="28"/>
          <w:szCs w:val="28"/>
        </w:rPr>
        <w:t xml:space="preserve">Сената </w:t>
      </w:r>
      <w:proofErr w:type="spellStart"/>
      <w:r w:rsidRPr="00C12AA0">
        <w:rPr>
          <w:rFonts w:ascii="Times New Roman" w:hAnsi="Times New Roman"/>
          <w:sz w:val="28"/>
          <w:szCs w:val="28"/>
        </w:rPr>
        <w:t>Олий</w:t>
      </w:r>
      <w:proofErr w:type="spellEnd"/>
      <w:r w:rsidRPr="00C12A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2AA0">
        <w:rPr>
          <w:rFonts w:ascii="Times New Roman" w:hAnsi="Times New Roman"/>
          <w:sz w:val="28"/>
          <w:szCs w:val="28"/>
        </w:rPr>
        <w:t>Мажлиса</w:t>
      </w:r>
      <w:proofErr w:type="spellEnd"/>
      <w:r w:rsidRPr="00C12AA0">
        <w:rPr>
          <w:rFonts w:ascii="Times New Roman" w:hAnsi="Times New Roman"/>
          <w:sz w:val="28"/>
          <w:szCs w:val="28"/>
        </w:rPr>
        <w:t xml:space="preserve"> Республики Узбекистан № ПС-297-IV от 28 мая 2021 года </w:t>
      </w:r>
      <w:r w:rsidRPr="00725835">
        <w:rPr>
          <w:rFonts w:ascii="Times New Roman" w:hAnsi="Times New Roman"/>
          <w:sz w:val="28"/>
          <w:szCs w:val="28"/>
        </w:rPr>
        <w:t xml:space="preserve">(https://lex.uz/ </w:t>
      </w:r>
      <w:proofErr w:type="spellStart"/>
      <w:r w:rsidRPr="00725835">
        <w:rPr>
          <w:rFonts w:ascii="Times New Roman" w:hAnsi="Times New Roman"/>
          <w:sz w:val="28"/>
          <w:szCs w:val="28"/>
        </w:rPr>
        <w:t>docs</w:t>
      </w:r>
      <w:proofErr w:type="spellEnd"/>
      <w:r w:rsidRPr="00725835">
        <w:rPr>
          <w:rFonts w:ascii="Times New Roman" w:hAnsi="Times New Roman"/>
          <w:sz w:val="28"/>
          <w:szCs w:val="28"/>
        </w:rPr>
        <w:t xml:space="preserve">/5466673)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725835">
        <w:rPr>
          <w:rFonts w:ascii="Times New Roman" w:hAnsi="Times New Roman"/>
          <w:sz w:val="28"/>
          <w:szCs w:val="28"/>
        </w:rPr>
        <w:t>формиру</w:t>
      </w:r>
      <w:r>
        <w:rPr>
          <w:rFonts w:ascii="Times New Roman" w:hAnsi="Times New Roman"/>
          <w:sz w:val="28"/>
          <w:szCs w:val="28"/>
        </w:rPr>
        <w:t>ю</w:t>
      </w:r>
      <w:r w:rsidRPr="00725835">
        <w:rPr>
          <w:rFonts w:ascii="Times New Roman" w:hAnsi="Times New Roman"/>
          <w:sz w:val="28"/>
          <w:szCs w:val="28"/>
        </w:rPr>
        <w:t xml:space="preserve">тся ответственными за них </w:t>
      </w:r>
      <w:r>
        <w:rPr>
          <w:rFonts w:ascii="Times New Roman" w:hAnsi="Times New Roman"/>
          <w:sz w:val="28"/>
          <w:szCs w:val="28"/>
        </w:rPr>
        <w:t>исполнителями</w:t>
      </w:r>
      <w:r w:rsidRPr="00725835">
        <w:rPr>
          <w:rFonts w:ascii="Times New Roman" w:hAnsi="Times New Roman"/>
          <w:sz w:val="28"/>
          <w:szCs w:val="28"/>
        </w:rPr>
        <w:t xml:space="preserve"> на основе перечня заданных целевых показателей</w:t>
      </w:r>
    </w:p>
    <w:p w:rsidR="00C65F11" w:rsidRDefault="00725835" w:rsidP="00725835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25835">
        <w:rPr>
          <w:rFonts w:ascii="Times New Roman" w:hAnsi="Times New Roman"/>
          <w:sz w:val="28"/>
          <w:szCs w:val="28"/>
        </w:rPr>
        <w:t>На основании этого списка Агентство статистик</w:t>
      </w:r>
      <w:r>
        <w:rPr>
          <w:rFonts w:ascii="Times New Roman" w:hAnsi="Times New Roman"/>
          <w:sz w:val="28"/>
          <w:szCs w:val="28"/>
        </w:rPr>
        <w:t>и</w:t>
      </w:r>
      <w:r w:rsidRPr="00725835">
        <w:rPr>
          <w:rFonts w:ascii="Times New Roman" w:hAnsi="Times New Roman"/>
          <w:sz w:val="28"/>
          <w:szCs w:val="28"/>
        </w:rPr>
        <w:t xml:space="preserve"> обобщает информацию, предоставленную ответственными </w:t>
      </w:r>
      <w:r>
        <w:rPr>
          <w:rFonts w:ascii="Times New Roman" w:hAnsi="Times New Roman"/>
          <w:sz w:val="28"/>
          <w:szCs w:val="28"/>
        </w:rPr>
        <w:t>исполнителями</w:t>
      </w:r>
      <w:r w:rsidRPr="00725835">
        <w:rPr>
          <w:rFonts w:ascii="Times New Roman" w:hAnsi="Times New Roman"/>
          <w:sz w:val="28"/>
          <w:szCs w:val="28"/>
        </w:rPr>
        <w:t xml:space="preserve"> по итогам года, и публикует ее в виде аналитических таблиц на официальном сайте </w:t>
      </w:r>
      <w:hyperlink r:id="rId10" w:history="1">
        <w:r w:rsidRPr="003B6E0F">
          <w:rPr>
            <w:rStyle w:val="af1"/>
            <w:rFonts w:ascii="Times New Roman" w:hAnsi="Times New Roman"/>
            <w:sz w:val="28"/>
            <w:szCs w:val="28"/>
            <w:lang w:val="uz-Cyrl-UZ"/>
          </w:rPr>
          <w:t>gender.stat.uz</w:t>
        </w:r>
      </w:hyperlink>
      <w:r w:rsidRPr="00725835">
        <w:rPr>
          <w:rFonts w:ascii="Times New Roman" w:hAnsi="Times New Roman"/>
          <w:sz w:val="28"/>
          <w:szCs w:val="28"/>
        </w:rPr>
        <w:t>.</w:t>
      </w:r>
    </w:p>
    <w:p w:rsidR="00725835" w:rsidRDefault="00E02C87" w:rsidP="00725835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E02C87">
        <w:rPr>
          <w:rFonts w:ascii="Times New Roman" w:hAnsi="Times New Roman"/>
          <w:sz w:val="28"/>
          <w:szCs w:val="28"/>
          <w:u w:val="single"/>
        </w:rPr>
        <w:t xml:space="preserve">Другие ключевые показатели </w:t>
      </w:r>
      <w:proofErr w:type="spellStart"/>
      <w:r w:rsidRPr="00E02C87">
        <w:rPr>
          <w:rFonts w:ascii="Times New Roman" w:hAnsi="Times New Roman"/>
          <w:sz w:val="28"/>
          <w:szCs w:val="28"/>
          <w:u w:val="single"/>
        </w:rPr>
        <w:t>гендерной</w:t>
      </w:r>
      <w:proofErr w:type="spellEnd"/>
      <w:r w:rsidRPr="00E02C87">
        <w:rPr>
          <w:rFonts w:ascii="Times New Roman" w:hAnsi="Times New Roman"/>
          <w:sz w:val="28"/>
          <w:szCs w:val="28"/>
          <w:u w:val="single"/>
        </w:rPr>
        <w:t xml:space="preserve"> статистики</w:t>
      </w:r>
      <w:r w:rsidRPr="00E02C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</w:t>
      </w:r>
      <w:r w:rsidRPr="00E02C87">
        <w:rPr>
          <w:rFonts w:ascii="Times New Roman" w:hAnsi="Times New Roman"/>
          <w:sz w:val="28"/>
          <w:szCs w:val="28"/>
        </w:rPr>
        <w:t>гот</w:t>
      </w:r>
      <w:r>
        <w:rPr>
          <w:rFonts w:ascii="Times New Roman" w:hAnsi="Times New Roman"/>
          <w:sz w:val="28"/>
          <w:szCs w:val="28"/>
        </w:rPr>
        <w:t>авливаются</w:t>
      </w:r>
      <w:r w:rsidRPr="00E02C87">
        <w:rPr>
          <w:rFonts w:ascii="Times New Roman" w:hAnsi="Times New Roman"/>
          <w:sz w:val="28"/>
          <w:szCs w:val="28"/>
        </w:rPr>
        <w:t xml:space="preserve"> на основе данных наблюдений Агентства статистик</w:t>
      </w:r>
      <w:r>
        <w:rPr>
          <w:rFonts w:ascii="Times New Roman" w:hAnsi="Times New Roman"/>
          <w:sz w:val="28"/>
          <w:szCs w:val="28"/>
        </w:rPr>
        <w:t>и</w:t>
      </w:r>
      <w:r w:rsidRPr="00E02C87">
        <w:rPr>
          <w:rFonts w:ascii="Times New Roman" w:hAnsi="Times New Roman"/>
          <w:sz w:val="28"/>
          <w:szCs w:val="28"/>
        </w:rPr>
        <w:t xml:space="preserve">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E02C87">
        <w:rPr>
          <w:rFonts w:ascii="Times New Roman" w:hAnsi="Times New Roman"/>
          <w:sz w:val="28"/>
          <w:szCs w:val="28"/>
        </w:rPr>
        <w:t xml:space="preserve">и других ведомств, а также административных данных министерств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E02C87">
        <w:rPr>
          <w:rFonts w:ascii="Times New Roman" w:hAnsi="Times New Roman"/>
          <w:sz w:val="28"/>
          <w:szCs w:val="28"/>
        </w:rPr>
        <w:t>и ведом</w:t>
      </w:r>
      <w:proofErr w:type="gramStart"/>
      <w:r w:rsidRPr="00E02C87">
        <w:rPr>
          <w:rFonts w:ascii="Times New Roman" w:hAnsi="Times New Roman"/>
          <w:sz w:val="28"/>
          <w:szCs w:val="28"/>
        </w:rPr>
        <w:t>ств в ср</w:t>
      </w:r>
      <w:proofErr w:type="gramEnd"/>
      <w:r w:rsidRPr="00E02C87">
        <w:rPr>
          <w:rFonts w:ascii="Times New Roman" w:hAnsi="Times New Roman"/>
          <w:sz w:val="28"/>
          <w:szCs w:val="28"/>
        </w:rPr>
        <w:t xml:space="preserve">оки, указанные в </w:t>
      </w:r>
      <w:r>
        <w:rPr>
          <w:rFonts w:ascii="Times New Roman" w:hAnsi="Times New Roman"/>
          <w:sz w:val="28"/>
          <w:szCs w:val="28"/>
        </w:rPr>
        <w:t>Статистической программе</w:t>
      </w:r>
      <w:r w:rsidRPr="00E02C87">
        <w:rPr>
          <w:rFonts w:ascii="Times New Roman" w:hAnsi="Times New Roman"/>
          <w:sz w:val="28"/>
          <w:szCs w:val="28"/>
        </w:rPr>
        <w:t xml:space="preserve">. Данные, подготовленные в конце каждого года в виде аналитических таблиц, публикуются на официальном сайте </w:t>
      </w:r>
      <w:hyperlink r:id="rId11" w:history="1">
        <w:r w:rsidR="00E91EFB" w:rsidRPr="003B6E0F">
          <w:rPr>
            <w:rStyle w:val="af1"/>
            <w:rFonts w:ascii="Times New Roman" w:hAnsi="Times New Roman"/>
            <w:sz w:val="28"/>
            <w:szCs w:val="28"/>
            <w:lang w:val="uz-Cyrl-UZ"/>
          </w:rPr>
          <w:t>gender.stat.uz</w:t>
        </w:r>
      </w:hyperlink>
      <w:r w:rsidR="00E91EFB">
        <w:t xml:space="preserve"> </w:t>
      </w:r>
      <w:r w:rsidRPr="00E02C87">
        <w:rPr>
          <w:rFonts w:ascii="Times New Roman" w:hAnsi="Times New Roman"/>
          <w:sz w:val="28"/>
          <w:szCs w:val="28"/>
        </w:rPr>
        <w:t xml:space="preserve">в сроки, указанные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E02C87">
        <w:rPr>
          <w:rFonts w:ascii="Times New Roman" w:hAnsi="Times New Roman"/>
          <w:sz w:val="28"/>
          <w:szCs w:val="28"/>
        </w:rPr>
        <w:t xml:space="preserve">в </w:t>
      </w:r>
      <w:r w:rsidR="00E91EFB">
        <w:rPr>
          <w:rFonts w:ascii="Times New Roman" w:hAnsi="Times New Roman"/>
          <w:sz w:val="28"/>
          <w:szCs w:val="28"/>
        </w:rPr>
        <w:t>Статистической программе.</w:t>
      </w:r>
    </w:p>
    <w:p w:rsidR="00F75109" w:rsidRDefault="00F75109" w:rsidP="00725835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F75109">
        <w:rPr>
          <w:rFonts w:ascii="Times New Roman" w:hAnsi="Times New Roman"/>
          <w:sz w:val="28"/>
          <w:szCs w:val="28"/>
        </w:rPr>
        <w:t xml:space="preserve">9. </w:t>
      </w:r>
      <w:r w:rsidRPr="00E02C87">
        <w:rPr>
          <w:rFonts w:ascii="Times New Roman" w:hAnsi="Times New Roman"/>
          <w:sz w:val="28"/>
          <w:szCs w:val="28"/>
          <w:u w:val="single"/>
        </w:rPr>
        <w:t xml:space="preserve">Другие ключевые показатели </w:t>
      </w:r>
      <w:proofErr w:type="spellStart"/>
      <w:r w:rsidRPr="00E02C87">
        <w:rPr>
          <w:rFonts w:ascii="Times New Roman" w:hAnsi="Times New Roman"/>
          <w:sz w:val="28"/>
          <w:szCs w:val="28"/>
          <w:u w:val="single"/>
        </w:rPr>
        <w:t>гендерной</w:t>
      </w:r>
      <w:proofErr w:type="spellEnd"/>
      <w:r w:rsidRPr="00E02C87">
        <w:rPr>
          <w:rFonts w:ascii="Times New Roman" w:hAnsi="Times New Roman"/>
          <w:sz w:val="28"/>
          <w:szCs w:val="28"/>
          <w:u w:val="single"/>
        </w:rPr>
        <w:t xml:space="preserve"> статистики</w:t>
      </w:r>
      <w:r w:rsidRPr="00E02C87">
        <w:rPr>
          <w:rFonts w:ascii="Times New Roman" w:hAnsi="Times New Roman"/>
          <w:sz w:val="28"/>
          <w:szCs w:val="28"/>
        </w:rPr>
        <w:t xml:space="preserve"> </w:t>
      </w:r>
      <w:r w:rsidRPr="00F75109">
        <w:rPr>
          <w:rFonts w:ascii="Times New Roman" w:hAnsi="Times New Roman"/>
          <w:sz w:val="28"/>
          <w:szCs w:val="28"/>
        </w:rPr>
        <w:t xml:space="preserve">формируются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F75109">
        <w:rPr>
          <w:rFonts w:ascii="Times New Roman" w:hAnsi="Times New Roman"/>
          <w:sz w:val="28"/>
          <w:szCs w:val="28"/>
        </w:rPr>
        <w:t>в следующем порядке:</w:t>
      </w:r>
    </w:p>
    <w:p w:rsidR="008C3AA8" w:rsidRPr="008C3AA8" w:rsidRDefault="00EE5B89" w:rsidP="008C3AA8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="008C3AA8" w:rsidRPr="008C3AA8">
        <w:rPr>
          <w:rFonts w:ascii="Times New Roman" w:hAnsi="Times New Roman"/>
          <w:sz w:val="28"/>
          <w:szCs w:val="28"/>
        </w:rPr>
        <w:t xml:space="preserve">Раздел «Демография» включает информацию о рождениях, смертях, естественном движении населения, </w:t>
      </w:r>
      <w:r w:rsidR="008C3AA8">
        <w:rPr>
          <w:rFonts w:ascii="Times New Roman" w:hAnsi="Times New Roman"/>
          <w:sz w:val="28"/>
          <w:szCs w:val="28"/>
        </w:rPr>
        <w:t xml:space="preserve">зарегистрированных </w:t>
      </w:r>
      <w:r w:rsidR="008C3AA8" w:rsidRPr="008C3AA8">
        <w:rPr>
          <w:rFonts w:ascii="Times New Roman" w:hAnsi="Times New Roman"/>
          <w:sz w:val="28"/>
          <w:szCs w:val="28"/>
        </w:rPr>
        <w:t xml:space="preserve">браках, разводах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8C3AA8" w:rsidRPr="008C3AA8">
        <w:rPr>
          <w:rFonts w:ascii="Times New Roman" w:hAnsi="Times New Roman"/>
          <w:sz w:val="28"/>
          <w:szCs w:val="28"/>
        </w:rPr>
        <w:t xml:space="preserve">и миграции населения, отражающих демографические процессы в </w:t>
      </w:r>
      <w:proofErr w:type="spellStart"/>
      <w:r w:rsidR="008C3AA8" w:rsidRPr="008C3AA8">
        <w:rPr>
          <w:rFonts w:ascii="Times New Roman" w:hAnsi="Times New Roman"/>
          <w:sz w:val="28"/>
          <w:szCs w:val="28"/>
        </w:rPr>
        <w:t>гендерно</w:t>
      </w:r>
      <w:r w:rsidR="008C3AA8">
        <w:rPr>
          <w:rFonts w:ascii="Times New Roman" w:hAnsi="Times New Roman"/>
          <w:sz w:val="28"/>
          <w:szCs w:val="28"/>
        </w:rPr>
        <w:t>й</w:t>
      </w:r>
      <w:proofErr w:type="spellEnd"/>
      <w:r w:rsidR="008C3AA8" w:rsidRPr="008C3A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3AA8">
        <w:rPr>
          <w:rFonts w:ascii="Times New Roman" w:hAnsi="Times New Roman"/>
          <w:sz w:val="28"/>
          <w:szCs w:val="28"/>
        </w:rPr>
        <w:t>дезагрегации</w:t>
      </w:r>
      <w:proofErr w:type="spellEnd"/>
      <w:r w:rsidR="008C3AA8" w:rsidRPr="008C3AA8">
        <w:rPr>
          <w:rFonts w:ascii="Times New Roman" w:hAnsi="Times New Roman"/>
          <w:sz w:val="28"/>
          <w:szCs w:val="28"/>
        </w:rPr>
        <w:t xml:space="preserve">. </w:t>
      </w:r>
      <w:r w:rsidR="008C3AA8">
        <w:rPr>
          <w:rFonts w:ascii="Times New Roman" w:hAnsi="Times New Roman"/>
          <w:sz w:val="28"/>
          <w:szCs w:val="28"/>
        </w:rPr>
        <w:t>Разработка</w:t>
      </w:r>
      <w:r w:rsidR="008C3AA8" w:rsidRPr="008C3AA8">
        <w:rPr>
          <w:rFonts w:ascii="Times New Roman" w:hAnsi="Times New Roman"/>
          <w:sz w:val="28"/>
          <w:szCs w:val="28"/>
        </w:rPr>
        <w:t xml:space="preserve"> аналитических таблиц, состоящих из абсолютных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8C3AA8" w:rsidRPr="008C3AA8">
        <w:rPr>
          <w:rFonts w:ascii="Times New Roman" w:hAnsi="Times New Roman"/>
          <w:sz w:val="28"/>
          <w:szCs w:val="28"/>
        </w:rPr>
        <w:t xml:space="preserve">и относительных </w:t>
      </w:r>
      <w:r w:rsidR="008C3AA8">
        <w:rPr>
          <w:rFonts w:ascii="Times New Roman" w:hAnsi="Times New Roman"/>
          <w:sz w:val="28"/>
          <w:szCs w:val="28"/>
        </w:rPr>
        <w:t>показателей данных по</w:t>
      </w:r>
      <w:r w:rsidR="008C3AA8" w:rsidRPr="008C3AA8">
        <w:rPr>
          <w:rFonts w:ascii="Times New Roman" w:hAnsi="Times New Roman"/>
          <w:sz w:val="28"/>
          <w:szCs w:val="28"/>
        </w:rPr>
        <w:t xml:space="preserve"> демографии, </w:t>
      </w:r>
      <w:r w:rsidR="008C3AA8">
        <w:rPr>
          <w:rFonts w:ascii="Times New Roman" w:hAnsi="Times New Roman"/>
          <w:sz w:val="28"/>
          <w:szCs w:val="28"/>
        </w:rPr>
        <w:t xml:space="preserve">осуществляется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8C3AA8">
        <w:rPr>
          <w:rFonts w:ascii="Times New Roman" w:hAnsi="Times New Roman"/>
          <w:sz w:val="28"/>
          <w:szCs w:val="28"/>
        </w:rPr>
        <w:t xml:space="preserve">в разбивке </w:t>
      </w:r>
      <w:r w:rsidR="008C3AA8" w:rsidRPr="008C3AA8">
        <w:rPr>
          <w:rFonts w:ascii="Times New Roman" w:hAnsi="Times New Roman"/>
          <w:sz w:val="28"/>
          <w:szCs w:val="28"/>
        </w:rPr>
        <w:t>по полу, региону проживания, возрасту, городской и сельской местности.</w:t>
      </w:r>
    </w:p>
    <w:p w:rsidR="00106EAD" w:rsidRDefault="008C3AA8" w:rsidP="00106EAD">
      <w:pPr>
        <w:pStyle w:val="a8"/>
        <w:tabs>
          <w:tab w:val="left" w:pos="993"/>
          <w:tab w:val="left" w:pos="2568"/>
          <w:tab w:val="center" w:pos="524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</w:t>
      </w:r>
      <w:r w:rsidRPr="008C3AA8">
        <w:rPr>
          <w:rFonts w:ascii="Times New Roman" w:hAnsi="Times New Roman"/>
          <w:sz w:val="28"/>
          <w:szCs w:val="28"/>
        </w:rPr>
        <w:t xml:space="preserve"> дем</w:t>
      </w:r>
      <w:r>
        <w:rPr>
          <w:rFonts w:ascii="Times New Roman" w:hAnsi="Times New Roman"/>
          <w:sz w:val="28"/>
          <w:szCs w:val="28"/>
        </w:rPr>
        <w:t>ографических</w:t>
      </w:r>
      <w:r w:rsidRPr="008C3AA8">
        <w:rPr>
          <w:rFonts w:ascii="Times New Roman" w:hAnsi="Times New Roman"/>
          <w:sz w:val="28"/>
          <w:szCs w:val="28"/>
        </w:rPr>
        <w:t xml:space="preserve"> данных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>
        <w:rPr>
          <w:rFonts w:ascii="Times New Roman" w:hAnsi="Times New Roman"/>
          <w:sz w:val="28"/>
          <w:szCs w:val="28"/>
        </w:rPr>
        <w:t>в соответствии с</w:t>
      </w:r>
      <w:r w:rsidRPr="008C3AA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Методическими положениями по формированию основных демографических показателей</w:t>
      </w:r>
      <w:r w:rsidR="00736C5B">
        <w:rPr>
          <w:rFonts w:ascii="Times New Roman" w:hAnsi="Times New Roman"/>
          <w:sz w:val="28"/>
          <w:szCs w:val="28"/>
        </w:rPr>
        <w:t>»</w:t>
      </w:r>
      <w:r w:rsidR="00106EAD">
        <w:rPr>
          <w:rFonts w:ascii="Times New Roman" w:hAnsi="Times New Roman"/>
          <w:sz w:val="28"/>
          <w:szCs w:val="28"/>
        </w:rPr>
        <w:t>.</w:t>
      </w:r>
    </w:p>
    <w:p w:rsidR="00EE5B89" w:rsidRPr="009D1CCB" w:rsidRDefault="00EE5B89" w:rsidP="00106EAD">
      <w:pPr>
        <w:pStyle w:val="a8"/>
        <w:tabs>
          <w:tab w:val="left" w:pos="993"/>
          <w:tab w:val="left" w:pos="2568"/>
          <w:tab w:val="center" w:pos="524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F09">
        <w:rPr>
          <w:rFonts w:ascii="Times New Roman" w:hAnsi="Times New Roman"/>
          <w:sz w:val="28"/>
          <w:szCs w:val="28"/>
          <w:lang w:val="uz-Cyrl-UZ"/>
        </w:rPr>
        <w:t>b</w:t>
      </w:r>
      <w:r>
        <w:rPr>
          <w:rFonts w:ascii="Times New Roman" w:hAnsi="Times New Roman"/>
          <w:sz w:val="28"/>
          <w:szCs w:val="28"/>
        </w:rPr>
        <w:t>) Р</w:t>
      </w:r>
      <w:r w:rsidRPr="00EE5B89">
        <w:rPr>
          <w:rFonts w:ascii="Times New Roman" w:hAnsi="Times New Roman"/>
          <w:sz w:val="28"/>
          <w:szCs w:val="28"/>
        </w:rPr>
        <w:t>аздел «</w:t>
      </w:r>
      <w:r>
        <w:rPr>
          <w:rFonts w:ascii="Times New Roman" w:hAnsi="Times New Roman"/>
          <w:sz w:val="28"/>
          <w:szCs w:val="28"/>
        </w:rPr>
        <w:t>Здравоохранение</w:t>
      </w:r>
      <w:r w:rsidRPr="00EE5B8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с</w:t>
      </w:r>
      <w:r w:rsidRPr="009D1CCB">
        <w:rPr>
          <w:rFonts w:ascii="Times New Roman" w:hAnsi="Times New Roman"/>
          <w:sz w:val="28"/>
          <w:szCs w:val="28"/>
        </w:rPr>
        <w:t xml:space="preserve">одержит показатели смертности, заболеваемости, ожидаемой продолжительности жизни, уровне доступа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>к некоторым медицинским услугам и другим показателям в области охраны здоровья.</w:t>
      </w:r>
    </w:p>
    <w:p w:rsidR="00F75109" w:rsidRPr="0084413A" w:rsidRDefault="00EE5B89" w:rsidP="00725835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EE5B89">
        <w:rPr>
          <w:rFonts w:ascii="Times New Roman" w:hAnsi="Times New Roman"/>
          <w:sz w:val="28"/>
          <w:szCs w:val="28"/>
        </w:rPr>
        <w:t>Для сбора данных о заболеваемости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413A">
        <w:rPr>
          <w:rFonts w:ascii="Times New Roman" w:hAnsi="Times New Roman"/>
          <w:sz w:val="28"/>
          <w:szCs w:val="28"/>
        </w:rPr>
        <w:t xml:space="preserve">и смертности населения используется Международная статистическая классификация болезней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736C5B" w:rsidRPr="0084413A">
        <w:rPr>
          <w:rFonts w:ascii="Times New Roman" w:eastAsia="Times New Roman" w:hAnsi="Times New Roman"/>
          <w:sz w:val="28"/>
          <w:szCs w:val="28"/>
          <w:lang w:eastAsia="ru-RU"/>
        </w:rPr>
        <w:t>и проблем, связанных со здоровьем</w:t>
      </w:r>
      <w:r w:rsidRPr="0084413A">
        <w:rPr>
          <w:rFonts w:ascii="Times New Roman" w:hAnsi="Times New Roman"/>
          <w:sz w:val="28"/>
          <w:szCs w:val="28"/>
        </w:rPr>
        <w:t>.</w:t>
      </w:r>
    </w:p>
    <w:p w:rsidR="00725835" w:rsidRPr="0084413A" w:rsidRDefault="00826579" w:rsidP="00725835">
      <w:pPr>
        <w:pStyle w:val="a8"/>
        <w:tabs>
          <w:tab w:val="left" w:pos="993"/>
          <w:tab w:val="left" w:pos="2568"/>
          <w:tab w:val="center" w:pos="524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413A">
        <w:rPr>
          <w:rFonts w:ascii="Times New Roman" w:hAnsi="Times New Roman"/>
          <w:sz w:val="28"/>
          <w:szCs w:val="28"/>
        </w:rPr>
        <w:t xml:space="preserve">Данные раздела «Здравоохранение» </w:t>
      </w:r>
      <w:r w:rsidR="00BC5045" w:rsidRPr="0084413A">
        <w:rPr>
          <w:rFonts w:ascii="Times New Roman" w:hAnsi="Times New Roman"/>
          <w:sz w:val="28"/>
          <w:szCs w:val="28"/>
        </w:rPr>
        <w:t>формируются</w:t>
      </w:r>
      <w:r w:rsidRPr="0084413A">
        <w:rPr>
          <w:rFonts w:ascii="Times New Roman" w:hAnsi="Times New Roman"/>
          <w:sz w:val="28"/>
          <w:szCs w:val="28"/>
        </w:rPr>
        <w:t xml:space="preserve"> в соответствии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84413A">
        <w:rPr>
          <w:rFonts w:ascii="Times New Roman" w:hAnsi="Times New Roman"/>
          <w:sz w:val="28"/>
          <w:szCs w:val="28"/>
        </w:rPr>
        <w:t>с «Методическими положениями по статистике здравоохранения».</w:t>
      </w:r>
    </w:p>
    <w:p w:rsidR="00A7221A" w:rsidRPr="0084413A" w:rsidRDefault="00A7221A" w:rsidP="00A7221A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84413A">
        <w:rPr>
          <w:rFonts w:ascii="Times New Roman" w:hAnsi="Times New Roman"/>
          <w:sz w:val="28"/>
          <w:szCs w:val="28"/>
        </w:rPr>
        <w:t>В том числе:</w:t>
      </w:r>
    </w:p>
    <w:p w:rsidR="00872FC1" w:rsidRPr="00A7221A" w:rsidRDefault="00872FC1" w:rsidP="00872FC1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84413A">
        <w:rPr>
          <w:rFonts w:ascii="Times New Roman" w:hAnsi="Times New Roman"/>
          <w:sz w:val="28"/>
          <w:szCs w:val="28"/>
        </w:rPr>
        <w:t xml:space="preserve">Уровень использования </w:t>
      </w:r>
      <w:proofErr w:type="spellStart"/>
      <w:r w:rsidRPr="0084413A">
        <w:rPr>
          <w:rFonts w:ascii="Times New Roman" w:hAnsi="Times New Roman"/>
          <w:sz w:val="28"/>
          <w:szCs w:val="28"/>
        </w:rPr>
        <w:t>контрацептивов</w:t>
      </w:r>
      <w:proofErr w:type="spellEnd"/>
      <w:r w:rsidRPr="0084413A">
        <w:rPr>
          <w:rFonts w:ascii="Times New Roman" w:hAnsi="Times New Roman"/>
          <w:sz w:val="28"/>
          <w:szCs w:val="28"/>
        </w:rPr>
        <w:t xml:space="preserve"> среди замужних женщин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84413A">
        <w:rPr>
          <w:rFonts w:ascii="Times New Roman" w:hAnsi="Times New Roman"/>
          <w:sz w:val="28"/>
          <w:szCs w:val="28"/>
        </w:rPr>
        <w:t xml:space="preserve">и женщин, живущих в союзах, в возрастной категории 15 - 49 лет, рассчитывается как отношение численности женщин репродуктивного возраста (15 - 49 лет), применяющих в настоящее время хотя бы один метод контрацепции, вне зависимости от применяемого метода контрацепции,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84413A">
        <w:rPr>
          <w:rFonts w:ascii="Times New Roman" w:hAnsi="Times New Roman"/>
          <w:sz w:val="28"/>
          <w:szCs w:val="28"/>
        </w:rPr>
        <w:t>к среднегодовой численности женщин данного возраста.</w:t>
      </w:r>
    </w:p>
    <w:p w:rsidR="00872FC1" w:rsidRPr="009D1CCB" w:rsidRDefault="00872FC1" w:rsidP="00872FC1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t>Охват перинатальным уходом / услугами представляет собой процент женщин в возрасте 15 - 49 лет, имевших живорождение в рассматриваемый период времени, получивших дородовое обслуживание со стороны квалифицированного медицинского персонала не менее одного раза за время беременности.</w:t>
      </w:r>
    </w:p>
    <w:p w:rsidR="00872FC1" w:rsidRPr="009D1CCB" w:rsidRDefault="00872FC1" w:rsidP="00872FC1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lastRenderedPageBreak/>
        <w:t xml:space="preserve">Доля взрослого населения, страдающего ожирением, определяется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>на основе Индекса массы тела (далее - ИМТ), международного стандарта для измерения пониженной массы тела, избыточной массы тела и ожирения.</w:t>
      </w:r>
    </w:p>
    <w:p w:rsidR="00410C4C" w:rsidRPr="009D1CCB" w:rsidRDefault="0002591A" w:rsidP="00410C4C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02591A">
        <w:rPr>
          <w:rFonts w:ascii="Times New Roman" w:hAnsi="Times New Roman"/>
          <w:sz w:val="28"/>
          <w:szCs w:val="28"/>
        </w:rPr>
        <w:t xml:space="preserve">) Раздел «Образование» </w:t>
      </w:r>
      <w:r w:rsidR="00410C4C" w:rsidRPr="009D1CCB">
        <w:rPr>
          <w:rFonts w:ascii="Times New Roman" w:hAnsi="Times New Roman"/>
          <w:sz w:val="28"/>
          <w:szCs w:val="28"/>
        </w:rPr>
        <w:t xml:space="preserve">отражает возможности в сфере образования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410C4C" w:rsidRPr="009D1CCB">
        <w:rPr>
          <w:rFonts w:ascii="Times New Roman" w:hAnsi="Times New Roman"/>
          <w:sz w:val="28"/>
          <w:szCs w:val="28"/>
        </w:rPr>
        <w:t>и уровень доступа к образовательным ресурсам</w:t>
      </w:r>
      <w:r w:rsidRPr="0002591A">
        <w:rPr>
          <w:rFonts w:ascii="Times New Roman" w:hAnsi="Times New Roman"/>
          <w:sz w:val="28"/>
          <w:szCs w:val="28"/>
        </w:rPr>
        <w:t xml:space="preserve">. </w:t>
      </w:r>
      <w:r w:rsidR="00410C4C">
        <w:rPr>
          <w:rFonts w:ascii="Times New Roman" w:hAnsi="Times New Roman"/>
          <w:sz w:val="28"/>
          <w:szCs w:val="28"/>
        </w:rPr>
        <w:t>С</w:t>
      </w:r>
      <w:r w:rsidR="00410C4C" w:rsidRPr="009D1CCB">
        <w:rPr>
          <w:rFonts w:ascii="Times New Roman" w:hAnsi="Times New Roman"/>
          <w:sz w:val="28"/>
          <w:szCs w:val="28"/>
        </w:rPr>
        <w:t xml:space="preserve">одержит показатели, отражающие структуру учащихся в разбивке по полу, </w:t>
      </w:r>
      <w:r w:rsidR="00410C4C">
        <w:rPr>
          <w:rFonts w:ascii="Times New Roman" w:hAnsi="Times New Roman"/>
          <w:sz w:val="28"/>
          <w:szCs w:val="28"/>
        </w:rPr>
        <w:t xml:space="preserve">типам и </w:t>
      </w:r>
      <w:r w:rsidR="00410C4C" w:rsidRPr="009D1CCB">
        <w:rPr>
          <w:rFonts w:ascii="Times New Roman" w:hAnsi="Times New Roman"/>
          <w:sz w:val="28"/>
          <w:szCs w:val="28"/>
        </w:rPr>
        <w:t>уровню образования, сведения об уровне грамотности, охвате образованием.</w:t>
      </w:r>
    </w:p>
    <w:p w:rsidR="00410C4C" w:rsidRPr="00410C4C" w:rsidRDefault="00410C4C" w:rsidP="00410C4C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410C4C">
        <w:rPr>
          <w:rFonts w:ascii="Times New Roman" w:hAnsi="Times New Roman"/>
          <w:sz w:val="28"/>
          <w:szCs w:val="28"/>
        </w:rPr>
        <w:t xml:space="preserve">Также данный </w:t>
      </w:r>
      <w:r w:rsidR="00785132">
        <w:rPr>
          <w:rFonts w:ascii="Times New Roman" w:hAnsi="Times New Roman"/>
          <w:sz w:val="28"/>
          <w:szCs w:val="28"/>
        </w:rPr>
        <w:t>раздел</w:t>
      </w:r>
      <w:r w:rsidRPr="00410C4C">
        <w:rPr>
          <w:rFonts w:ascii="Times New Roman" w:hAnsi="Times New Roman"/>
          <w:sz w:val="28"/>
          <w:szCs w:val="28"/>
        </w:rPr>
        <w:t xml:space="preserve"> содержит информацию о</w:t>
      </w:r>
      <w:r>
        <w:rPr>
          <w:rFonts w:ascii="Times New Roman" w:hAnsi="Times New Roman"/>
          <w:sz w:val="28"/>
          <w:szCs w:val="28"/>
        </w:rPr>
        <w:t xml:space="preserve"> дошкольном образовании и воспитании, </w:t>
      </w:r>
      <w:r w:rsidRPr="00410C4C">
        <w:rPr>
          <w:rFonts w:ascii="Times New Roman" w:hAnsi="Times New Roman"/>
          <w:sz w:val="28"/>
          <w:szCs w:val="28"/>
        </w:rPr>
        <w:t>обще</w:t>
      </w:r>
      <w:r>
        <w:rPr>
          <w:rFonts w:ascii="Times New Roman" w:hAnsi="Times New Roman"/>
          <w:sz w:val="28"/>
          <w:szCs w:val="28"/>
        </w:rPr>
        <w:t>м</w:t>
      </w:r>
      <w:r w:rsidRPr="00410C4C">
        <w:rPr>
          <w:rFonts w:ascii="Times New Roman" w:hAnsi="Times New Roman"/>
          <w:sz w:val="28"/>
          <w:szCs w:val="28"/>
        </w:rPr>
        <w:t xml:space="preserve"> средне</w:t>
      </w:r>
      <w:r>
        <w:rPr>
          <w:rFonts w:ascii="Times New Roman" w:hAnsi="Times New Roman"/>
          <w:sz w:val="28"/>
          <w:szCs w:val="28"/>
        </w:rPr>
        <w:t>м</w:t>
      </w:r>
      <w:r w:rsidRPr="00410C4C">
        <w:rPr>
          <w:rFonts w:ascii="Times New Roman" w:hAnsi="Times New Roman"/>
          <w:sz w:val="28"/>
          <w:szCs w:val="28"/>
        </w:rPr>
        <w:t xml:space="preserve"> и средне</w:t>
      </w:r>
      <w:r>
        <w:rPr>
          <w:rFonts w:ascii="Times New Roman" w:hAnsi="Times New Roman"/>
          <w:sz w:val="28"/>
          <w:szCs w:val="28"/>
        </w:rPr>
        <w:t>м</w:t>
      </w:r>
      <w:r w:rsidRPr="00410C4C">
        <w:rPr>
          <w:rFonts w:ascii="Times New Roman" w:hAnsi="Times New Roman"/>
          <w:sz w:val="28"/>
          <w:szCs w:val="28"/>
        </w:rPr>
        <w:t xml:space="preserve"> специально</w:t>
      </w:r>
      <w:r>
        <w:rPr>
          <w:rFonts w:ascii="Times New Roman" w:hAnsi="Times New Roman"/>
          <w:sz w:val="28"/>
          <w:szCs w:val="28"/>
        </w:rPr>
        <w:t>м</w:t>
      </w:r>
      <w:r w:rsidRPr="00410C4C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 xml:space="preserve">и, </w:t>
      </w:r>
      <w:r w:rsidRPr="00410C4C">
        <w:rPr>
          <w:rFonts w:ascii="Times New Roman" w:hAnsi="Times New Roman"/>
          <w:sz w:val="28"/>
          <w:szCs w:val="28"/>
        </w:rPr>
        <w:t>профессионально</w:t>
      </w:r>
      <w:r w:rsidR="00785132">
        <w:rPr>
          <w:rFonts w:ascii="Times New Roman" w:hAnsi="Times New Roman"/>
          <w:sz w:val="28"/>
          <w:szCs w:val="28"/>
        </w:rPr>
        <w:t>м</w:t>
      </w:r>
      <w:r w:rsidRPr="00410C4C">
        <w:rPr>
          <w:rFonts w:ascii="Times New Roman" w:hAnsi="Times New Roman"/>
          <w:sz w:val="28"/>
          <w:szCs w:val="28"/>
        </w:rPr>
        <w:t xml:space="preserve"> образовани</w:t>
      </w:r>
      <w:r w:rsidR="00785132">
        <w:rPr>
          <w:rFonts w:ascii="Times New Roman" w:hAnsi="Times New Roman"/>
          <w:sz w:val="28"/>
          <w:szCs w:val="28"/>
        </w:rPr>
        <w:t xml:space="preserve">и, </w:t>
      </w:r>
      <w:r w:rsidRPr="00410C4C">
        <w:rPr>
          <w:rFonts w:ascii="Times New Roman" w:hAnsi="Times New Roman"/>
          <w:sz w:val="28"/>
          <w:szCs w:val="28"/>
        </w:rPr>
        <w:t>высше</w:t>
      </w:r>
      <w:r w:rsidR="00785132">
        <w:rPr>
          <w:rFonts w:ascii="Times New Roman" w:hAnsi="Times New Roman"/>
          <w:sz w:val="28"/>
          <w:szCs w:val="28"/>
        </w:rPr>
        <w:t>м</w:t>
      </w:r>
      <w:r w:rsidRPr="00410C4C">
        <w:rPr>
          <w:rFonts w:ascii="Times New Roman" w:hAnsi="Times New Roman"/>
          <w:sz w:val="28"/>
          <w:szCs w:val="28"/>
        </w:rPr>
        <w:t xml:space="preserve"> образовани</w:t>
      </w:r>
      <w:r w:rsidR="00785132">
        <w:rPr>
          <w:rFonts w:ascii="Times New Roman" w:hAnsi="Times New Roman"/>
          <w:sz w:val="28"/>
          <w:szCs w:val="28"/>
        </w:rPr>
        <w:t xml:space="preserve">и, </w:t>
      </w:r>
      <w:r w:rsidRPr="00410C4C">
        <w:rPr>
          <w:rFonts w:ascii="Times New Roman" w:hAnsi="Times New Roman"/>
          <w:sz w:val="28"/>
          <w:szCs w:val="28"/>
        </w:rPr>
        <w:t>послевузовско</w:t>
      </w:r>
      <w:r w:rsidR="00785132">
        <w:rPr>
          <w:rFonts w:ascii="Times New Roman" w:hAnsi="Times New Roman"/>
          <w:sz w:val="28"/>
          <w:szCs w:val="28"/>
        </w:rPr>
        <w:t>м</w:t>
      </w:r>
      <w:r w:rsidRPr="00410C4C">
        <w:rPr>
          <w:rFonts w:ascii="Times New Roman" w:hAnsi="Times New Roman"/>
          <w:sz w:val="28"/>
          <w:szCs w:val="28"/>
        </w:rPr>
        <w:t xml:space="preserve"> образовани</w:t>
      </w:r>
      <w:r w:rsidR="00785132">
        <w:rPr>
          <w:rFonts w:ascii="Times New Roman" w:hAnsi="Times New Roman"/>
          <w:sz w:val="28"/>
          <w:szCs w:val="28"/>
        </w:rPr>
        <w:t xml:space="preserve">и, </w:t>
      </w:r>
      <w:r w:rsidRPr="00410C4C">
        <w:rPr>
          <w:rFonts w:ascii="Times New Roman" w:hAnsi="Times New Roman"/>
          <w:sz w:val="28"/>
          <w:szCs w:val="28"/>
        </w:rPr>
        <w:t>внешкольно</w:t>
      </w:r>
      <w:r w:rsidR="00785132">
        <w:rPr>
          <w:rFonts w:ascii="Times New Roman" w:hAnsi="Times New Roman"/>
          <w:sz w:val="28"/>
          <w:szCs w:val="28"/>
        </w:rPr>
        <w:t>м</w:t>
      </w:r>
      <w:r w:rsidRPr="00410C4C">
        <w:rPr>
          <w:rFonts w:ascii="Times New Roman" w:hAnsi="Times New Roman"/>
          <w:sz w:val="28"/>
          <w:szCs w:val="28"/>
        </w:rPr>
        <w:t xml:space="preserve"> образовани</w:t>
      </w:r>
      <w:r w:rsidR="00785132">
        <w:rPr>
          <w:rFonts w:ascii="Times New Roman" w:hAnsi="Times New Roman"/>
          <w:sz w:val="28"/>
          <w:szCs w:val="28"/>
        </w:rPr>
        <w:t xml:space="preserve">и в </w:t>
      </w:r>
      <w:r w:rsidR="00785132" w:rsidRPr="00410C4C">
        <w:rPr>
          <w:rFonts w:ascii="Times New Roman" w:hAnsi="Times New Roman"/>
          <w:sz w:val="28"/>
          <w:szCs w:val="28"/>
        </w:rPr>
        <w:t xml:space="preserve">соответствии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785132" w:rsidRPr="00410C4C">
        <w:rPr>
          <w:rFonts w:ascii="Times New Roman" w:hAnsi="Times New Roman"/>
          <w:sz w:val="28"/>
          <w:szCs w:val="28"/>
        </w:rPr>
        <w:t>с Законом Республики Узбекистан «Об образовании»</w:t>
      </w:r>
      <w:r w:rsidR="00785132">
        <w:rPr>
          <w:rFonts w:ascii="Times New Roman" w:hAnsi="Times New Roman"/>
          <w:sz w:val="28"/>
          <w:szCs w:val="28"/>
        </w:rPr>
        <w:t>.</w:t>
      </w:r>
    </w:p>
    <w:p w:rsidR="00785132" w:rsidRDefault="00785132" w:rsidP="00785132">
      <w:pPr>
        <w:pStyle w:val="a8"/>
        <w:tabs>
          <w:tab w:val="left" w:pos="993"/>
          <w:tab w:val="left" w:pos="2568"/>
          <w:tab w:val="center" w:pos="524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</w:t>
      </w:r>
      <w:r w:rsidRPr="00826579">
        <w:rPr>
          <w:rFonts w:ascii="Times New Roman" w:hAnsi="Times New Roman"/>
          <w:sz w:val="28"/>
          <w:szCs w:val="28"/>
        </w:rPr>
        <w:t>раздела «</w:t>
      </w:r>
      <w:r>
        <w:rPr>
          <w:rFonts w:ascii="Times New Roman" w:hAnsi="Times New Roman"/>
          <w:sz w:val="28"/>
          <w:szCs w:val="28"/>
        </w:rPr>
        <w:t>Образование</w:t>
      </w:r>
      <w:r w:rsidRPr="00826579">
        <w:rPr>
          <w:rFonts w:ascii="Times New Roman" w:hAnsi="Times New Roman"/>
          <w:sz w:val="28"/>
          <w:szCs w:val="28"/>
        </w:rPr>
        <w:t xml:space="preserve">» </w:t>
      </w:r>
      <w:r w:rsidR="00BC5045">
        <w:rPr>
          <w:rFonts w:ascii="Times New Roman" w:hAnsi="Times New Roman"/>
          <w:sz w:val="28"/>
          <w:szCs w:val="28"/>
        </w:rPr>
        <w:t>формируются</w:t>
      </w:r>
      <w:r w:rsidRPr="00826579">
        <w:rPr>
          <w:rFonts w:ascii="Times New Roman" w:hAnsi="Times New Roman"/>
          <w:sz w:val="28"/>
          <w:szCs w:val="28"/>
        </w:rPr>
        <w:t xml:space="preserve"> в </w:t>
      </w:r>
      <w:r w:rsidRPr="0084413A">
        <w:rPr>
          <w:rFonts w:ascii="Times New Roman" w:hAnsi="Times New Roman"/>
          <w:sz w:val="28"/>
          <w:szCs w:val="28"/>
        </w:rPr>
        <w:t xml:space="preserve">соответствии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84413A">
        <w:rPr>
          <w:rFonts w:ascii="Times New Roman" w:hAnsi="Times New Roman"/>
          <w:sz w:val="28"/>
          <w:szCs w:val="28"/>
        </w:rPr>
        <w:t>с «Методическими положениями по статистике образования»</w:t>
      </w:r>
      <w:r w:rsidR="00997567" w:rsidRPr="0084413A">
        <w:rPr>
          <w:rFonts w:ascii="Times New Roman" w:hAnsi="Times New Roman"/>
          <w:sz w:val="28"/>
          <w:szCs w:val="28"/>
        </w:rPr>
        <w:t xml:space="preserve">, </w:t>
      </w:r>
      <w:r w:rsidR="002C3C58" w:rsidRPr="0084413A">
        <w:rPr>
          <w:rFonts w:ascii="Times New Roman" w:hAnsi="Times New Roman"/>
          <w:sz w:val="28"/>
          <w:szCs w:val="28"/>
        </w:rPr>
        <w:t>а также «Методическими положениями по формированию статистических</w:t>
      </w:r>
      <w:r w:rsidR="002C3C58" w:rsidRPr="00A31977">
        <w:rPr>
          <w:rFonts w:ascii="Times New Roman" w:hAnsi="Times New Roman"/>
          <w:sz w:val="28"/>
          <w:szCs w:val="28"/>
        </w:rPr>
        <w:t xml:space="preserve"> показателей в научной сфере (научных исследований и опыт</w:t>
      </w:r>
      <w:r w:rsidR="00CF783F" w:rsidRPr="00A31977">
        <w:rPr>
          <w:rFonts w:ascii="Times New Roman" w:hAnsi="Times New Roman"/>
          <w:sz w:val="28"/>
          <w:szCs w:val="28"/>
        </w:rPr>
        <w:t>но-конструкторских разработок)»</w:t>
      </w:r>
      <w:r w:rsidR="002C3C58" w:rsidRPr="00A31977">
        <w:rPr>
          <w:rFonts w:ascii="Times New Roman" w:hAnsi="Times New Roman"/>
          <w:sz w:val="28"/>
          <w:szCs w:val="28"/>
        </w:rPr>
        <w:t>.</w:t>
      </w:r>
    </w:p>
    <w:p w:rsidR="00410C4C" w:rsidRDefault="00785132" w:rsidP="00785132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</w:t>
      </w:r>
      <w:r w:rsidRPr="00A7221A">
        <w:rPr>
          <w:rFonts w:ascii="Times New Roman" w:hAnsi="Times New Roman"/>
          <w:sz w:val="28"/>
          <w:szCs w:val="28"/>
        </w:rPr>
        <w:t>:</w:t>
      </w:r>
    </w:p>
    <w:p w:rsidR="00785132" w:rsidRPr="009D1CCB" w:rsidRDefault="00785132" w:rsidP="00785132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t xml:space="preserve">Индекс </w:t>
      </w:r>
      <w:proofErr w:type="spellStart"/>
      <w:r w:rsidRPr="009D1CCB">
        <w:rPr>
          <w:rFonts w:ascii="Times New Roman" w:hAnsi="Times New Roman"/>
          <w:sz w:val="28"/>
          <w:szCs w:val="28"/>
        </w:rPr>
        <w:t>гендерного</w:t>
      </w:r>
      <w:proofErr w:type="spellEnd"/>
      <w:r w:rsidRPr="009D1CCB">
        <w:rPr>
          <w:rFonts w:ascii="Times New Roman" w:hAnsi="Times New Roman"/>
          <w:sz w:val="28"/>
          <w:szCs w:val="28"/>
        </w:rPr>
        <w:t xml:space="preserve"> паритета для охвата начальным, средним и высшим образованием означает соотношение девочек и мальчиков на начальном, среднем и высшем уровнях образования и рассчитывается путем деления общего коэффициента охвата девочек на общий коэффициент охвата мальчиков для соответствующего уровня образования.</w:t>
      </w:r>
    </w:p>
    <w:p w:rsidR="00785132" w:rsidRPr="009D1CCB" w:rsidRDefault="00785132" w:rsidP="00785132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t xml:space="preserve">Индекс </w:t>
      </w:r>
      <w:proofErr w:type="spellStart"/>
      <w:r w:rsidRPr="009D1CCB">
        <w:rPr>
          <w:rFonts w:ascii="Times New Roman" w:hAnsi="Times New Roman"/>
          <w:sz w:val="28"/>
          <w:szCs w:val="28"/>
        </w:rPr>
        <w:t>гендерного</w:t>
      </w:r>
      <w:proofErr w:type="spellEnd"/>
      <w:r w:rsidRPr="009D1CCB">
        <w:rPr>
          <w:rFonts w:ascii="Times New Roman" w:hAnsi="Times New Roman"/>
          <w:sz w:val="28"/>
          <w:szCs w:val="28"/>
        </w:rPr>
        <w:t xml:space="preserve"> паритета, равный единице, свидетельствует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 xml:space="preserve">о равенстве полов. Показатель, значение которого менее 1, указывает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 xml:space="preserve">на неравенство в пользу мальчиков, то есть девочки находятся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 xml:space="preserve">в неблагоприятном положении. Показатель, значение которого выше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 xml:space="preserve">1, указывает на неравенство в пользу девочек, то есть мальчики находятся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>в неблагоприятном положении.</w:t>
      </w:r>
    </w:p>
    <w:p w:rsidR="003D56BD" w:rsidRPr="003D56BD" w:rsidRDefault="003D56BD" w:rsidP="003D56BD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en-US"/>
        </w:rPr>
        <w:t>d</w:t>
      </w:r>
      <w:r w:rsidRPr="003D56BD">
        <w:rPr>
          <w:rFonts w:ascii="Times New Roman" w:hAnsi="Times New Roman"/>
          <w:sz w:val="28"/>
          <w:szCs w:val="28"/>
        </w:rPr>
        <w:t xml:space="preserve">) </w:t>
      </w:r>
      <w:r w:rsidRPr="009D1CCB">
        <w:rPr>
          <w:rFonts w:ascii="Times New Roman" w:hAnsi="Times New Roman"/>
          <w:sz w:val="28"/>
          <w:szCs w:val="28"/>
        </w:rPr>
        <w:t xml:space="preserve">Раздел </w:t>
      </w:r>
      <w:r w:rsidR="005F189B">
        <w:rPr>
          <w:rFonts w:ascii="Times New Roman" w:hAnsi="Times New Roman"/>
          <w:sz w:val="28"/>
          <w:szCs w:val="28"/>
        </w:rPr>
        <w:t>«</w:t>
      </w:r>
      <w:r w:rsidRPr="009D1CCB">
        <w:rPr>
          <w:rFonts w:ascii="Times New Roman" w:hAnsi="Times New Roman"/>
          <w:sz w:val="28"/>
          <w:szCs w:val="28"/>
        </w:rPr>
        <w:t>Преступность</w:t>
      </w:r>
      <w:r w:rsidR="005F189B">
        <w:rPr>
          <w:rFonts w:ascii="Times New Roman" w:hAnsi="Times New Roman"/>
          <w:sz w:val="28"/>
          <w:szCs w:val="28"/>
        </w:rPr>
        <w:t>»</w:t>
      </w:r>
      <w:r w:rsidRPr="009D1CCB">
        <w:rPr>
          <w:rFonts w:ascii="Times New Roman" w:hAnsi="Times New Roman"/>
          <w:sz w:val="28"/>
          <w:szCs w:val="28"/>
        </w:rPr>
        <w:t xml:space="preserve"> отражает информацию о</w:t>
      </w:r>
      <w:r>
        <w:rPr>
          <w:rFonts w:ascii="Times New Roman" w:hAnsi="Times New Roman"/>
          <w:sz w:val="28"/>
          <w:szCs w:val="28"/>
          <w:lang w:val="uz-Cyrl-UZ"/>
        </w:rPr>
        <w:t xml:space="preserve"> лицах,</w:t>
      </w:r>
      <w:r w:rsidRPr="009D1CCB">
        <w:rPr>
          <w:rFonts w:ascii="Times New Roman" w:hAnsi="Times New Roman"/>
          <w:sz w:val="28"/>
          <w:szCs w:val="28"/>
        </w:rPr>
        <w:t xml:space="preserve"> совершивших преступления</w:t>
      </w:r>
      <w:r>
        <w:rPr>
          <w:rFonts w:ascii="Times New Roman" w:hAnsi="Times New Roman"/>
          <w:sz w:val="28"/>
          <w:szCs w:val="28"/>
          <w:lang w:val="uz-Cyrl-UZ"/>
        </w:rPr>
        <w:t>, в том числе с разбивкой по видам преступлений и регионам.</w:t>
      </w:r>
    </w:p>
    <w:p w:rsidR="0010033D" w:rsidRDefault="0010033D" w:rsidP="0010033D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B51F09">
        <w:rPr>
          <w:rFonts w:ascii="Times New Roman" w:hAnsi="Times New Roman"/>
          <w:sz w:val="28"/>
          <w:szCs w:val="28"/>
          <w:lang w:val="uz-Cyrl-UZ"/>
        </w:rPr>
        <w:lastRenderedPageBreak/>
        <w:t>e)</w:t>
      </w:r>
      <w:r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9D1CCB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«</w:t>
      </w:r>
      <w:r w:rsidRPr="009D1CCB">
        <w:rPr>
          <w:rFonts w:ascii="Times New Roman" w:hAnsi="Times New Roman"/>
          <w:sz w:val="28"/>
          <w:szCs w:val="28"/>
        </w:rPr>
        <w:t>Социальная защита</w:t>
      </w:r>
      <w:r>
        <w:rPr>
          <w:rFonts w:ascii="Times New Roman" w:hAnsi="Times New Roman"/>
          <w:sz w:val="28"/>
          <w:szCs w:val="28"/>
        </w:rPr>
        <w:t>»</w:t>
      </w:r>
      <w:r w:rsidRPr="009D1CCB">
        <w:rPr>
          <w:rFonts w:ascii="Times New Roman" w:hAnsi="Times New Roman"/>
          <w:sz w:val="28"/>
          <w:szCs w:val="28"/>
        </w:rPr>
        <w:t xml:space="preserve"> отражает положение социально уязвимых групп населения в </w:t>
      </w:r>
      <w:proofErr w:type="spellStart"/>
      <w:r w:rsidRPr="009D1CCB">
        <w:rPr>
          <w:rFonts w:ascii="Times New Roman" w:hAnsi="Times New Roman"/>
          <w:sz w:val="28"/>
          <w:szCs w:val="28"/>
        </w:rPr>
        <w:t>гендерном</w:t>
      </w:r>
      <w:proofErr w:type="spellEnd"/>
      <w:r w:rsidRPr="009D1CCB">
        <w:rPr>
          <w:rFonts w:ascii="Times New Roman" w:hAnsi="Times New Roman"/>
          <w:sz w:val="28"/>
          <w:szCs w:val="28"/>
        </w:rPr>
        <w:t xml:space="preserve"> измерении. </w:t>
      </w:r>
    </w:p>
    <w:p w:rsidR="00025AFA" w:rsidRDefault="0010033D" w:rsidP="00025AFA">
      <w:pPr>
        <w:pStyle w:val="a8"/>
        <w:tabs>
          <w:tab w:val="left" w:pos="993"/>
          <w:tab w:val="left" w:pos="2568"/>
          <w:tab w:val="center" w:pos="524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</w:t>
      </w:r>
      <w:r w:rsidRPr="00826579">
        <w:rPr>
          <w:rFonts w:ascii="Times New Roman" w:hAnsi="Times New Roman"/>
          <w:sz w:val="28"/>
          <w:szCs w:val="28"/>
        </w:rPr>
        <w:t>раздела «</w:t>
      </w:r>
      <w:r w:rsidRPr="009D1CCB">
        <w:rPr>
          <w:rFonts w:ascii="Times New Roman" w:hAnsi="Times New Roman"/>
          <w:sz w:val="28"/>
          <w:szCs w:val="28"/>
        </w:rPr>
        <w:t>Социальная защита</w:t>
      </w:r>
      <w:r w:rsidRPr="00826579">
        <w:rPr>
          <w:rFonts w:ascii="Times New Roman" w:hAnsi="Times New Roman"/>
          <w:sz w:val="28"/>
          <w:szCs w:val="28"/>
        </w:rPr>
        <w:t xml:space="preserve">» </w:t>
      </w:r>
      <w:r w:rsidR="00BC5045">
        <w:rPr>
          <w:rFonts w:ascii="Times New Roman" w:hAnsi="Times New Roman"/>
          <w:sz w:val="28"/>
          <w:szCs w:val="28"/>
        </w:rPr>
        <w:t>формируются</w:t>
      </w:r>
      <w:r w:rsidRPr="00826579">
        <w:rPr>
          <w:rFonts w:ascii="Times New Roman" w:hAnsi="Times New Roman"/>
          <w:sz w:val="28"/>
          <w:szCs w:val="28"/>
        </w:rPr>
        <w:t xml:space="preserve"> в соответствии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826579">
        <w:rPr>
          <w:rFonts w:ascii="Times New Roman" w:hAnsi="Times New Roman"/>
          <w:sz w:val="28"/>
          <w:szCs w:val="28"/>
        </w:rPr>
        <w:t>с «Методическим</w:t>
      </w:r>
      <w:r>
        <w:rPr>
          <w:rFonts w:ascii="Times New Roman" w:hAnsi="Times New Roman"/>
          <w:sz w:val="28"/>
          <w:szCs w:val="28"/>
        </w:rPr>
        <w:t>и</w:t>
      </w:r>
      <w:r w:rsidRPr="00826579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я</w:t>
      </w:r>
      <w:r w:rsidRPr="0082657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Pr="00826579">
        <w:rPr>
          <w:rFonts w:ascii="Times New Roman" w:hAnsi="Times New Roman"/>
          <w:sz w:val="28"/>
          <w:szCs w:val="28"/>
        </w:rPr>
        <w:t xml:space="preserve"> </w:t>
      </w:r>
      <w:r w:rsidR="00A712C5" w:rsidRPr="00826579">
        <w:rPr>
          <w:rFonts w:ascii="Times New Roman" w:hAnsi="Times New Roman"/>
          <w:sz w:val="28"/>
          <w:szCs w:val="28"/>
        </w:rPr>
        <w:t xml:space="preserve">по </w:t>
      </w:r>
      <w:r w:rsidR="00A712C5" w:rsidRPr="00A712C5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формированию статистических показателей </w:t>
      </w:r>
      <w:r w:rsidR="00A712C5">
        <w:rPr>
          <w:rFonts w:ascii="Times New Roman" w:hAnsi="Times New Roman"/>
          <w:sz w:val="28"/>
          <w:szCs w:val="28"/>
        </w:rPr>
        <w:t>социальной</w:t>
      </w:r>
      <w:r w:rsidR="00A712C5" w:rsidRPr="009D1CCB">
        <w:rPr>
          <w:rFonts w:ascii="Times New Roman" w:hAnsi="Times New Roman"/>
          <w:sz w:val="28"/>
          <w:szCs w:val="28"/>
        </w:rPr>
        <w:t xml:space="preserve"> защит</w:t>
      </w:r>
      <w:r w:rsidR="00A712C5">
        <w:rPr>
          <w:rFonts w:ascii="Times New Roman" w:hAnsi="Times New Roman"/>
          <w:sz w:val="28"/>
          <w:szCs w:val="28"/>
        </w:rPr>
        <w:t>ы</w:t>
      </w:r>
      <w:r w:rsidR="00A31977">
        <w:rPr>
          <w:rFonts w:ascii="Times New Roman" w:hAnsi="Times New Roman"/>
          <w:sz w:val="28"/>
          <w:szCs w:val="28"/>
        </w:rPr>
        <w:t>»</w:t>
      </w:r>
      <w:r w:rsidR="00025AFA">
        <w:rPr>
          <w:rFonts w:ascii="Times New Roman" w:hAnsi="Times New Roman"/>
          <w:sz w:val="28"/>
          <w:szCs w:val="28"/>
        </w:rPr>
        <w:t>.</w:t>
      </w:r>
    </w:p>
    <w:p w:rsidR="0010033D" w:rsidRPr="009D1CCB" w:rsidRDefault="00E57EE2" w:rsidP="0010033D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раздел с</w:t>
      </w:r>
      <w:r w:rsidR="0010033D" w:rsidRPr="009D1CCB">
        <w:rPr>
          <w:rFonts w:ascii="Times New Roman" w:hAnsi="Times New Roman"/>
          <w:sz w:val="28"/>
          <w:szCs w:val="28"/>
        </w:rPr>
        <w:t xml:space="preserve">одержит показатели о численности лиц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10033D" w:rsidRPr="009D1CCB">
        <w:rPr>
          <w:rFonts w:ascii="Times New Roman" w:hAnsi="Times New Roman"/>
          <w:sz w:val="28"/>
          <w:szCs w:val="28"/>
        </w:rPr>
        <w:t>с инвалидностью, пенсионеров и получателей социальных пособий, доли детей, оставшихся без попечения родителей.</w:t>
      </w:r>
    </w:p>
    <w:p w:rsidR="00E57EE2" w:rsidRPr="009D1CCB" w:rsidRDefault="00E57EE2" w:rsidP="00E57EE2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B51F09">
        <w:rPr>
          <w:rFonts w:ascii="Times New Roman" w:hAnsi="Times New Roman"/>
          <w:sz w:val="28"/>
          <w:szCs w:val="28"/>
          <w:lang w:val="uz-Cyrl-UZ"/>
        </w:rPr>
        <w:t>f)</w:t>
      </w:r>
      <w:r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9D1CCB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«</w:t>
      </w:r>
      <w:r w:rsidRPr="009D1CCB">
        <w:rPr>
          <w:rFonts w:ascii="Times New Roman" w:hAnsi="Times New Roman"/>
          <w:sz w:val="28"/>
          <w:szCs w:val="28"/>
        </w:rPr>
        <w:t>Труд</w:t>
      </w:r>
      <w:r>
        <w:rPr>
          <w:rFonts w:ascii="Times New Roman" w:hAnsi="Times New Roman"/>
          <w:sz w:val="28"/>
          <w:szCs w:val="28"/>
        </w:rPr>
        <w:t>»</w:t>
      </w:r>
      <w:r w:rsidRPr="009D1CCB">
        <w:rPr>
          <w:rFonts w:ascii="Times New Roman" w:hAnsi="Times New Roman"/>
          <w:sz w:val="28"/>
          <w:szCs w:val="28"/>
        </w:rPr>
        <w:t xml:space="preserve"> отражает положение женщин и мужчин на рынке труда</w:t>
      </w:r>
      <w:r>
        <w:rPr>
          <w:rFonts w:ascii="Times New Roman" w:hAnsi="Times New Roman"/>
          <w:sz w:val="28"/>
          <w:szCs w:val="28"/>
        </w:rPr>
        <w:t xml:space="preserve"> и с</w:t>
      </w:r>
      <w:r w:rsidRPr="009D1CCB">
        <w:rPr>
          <w:rFonts w:ascii="Times New Roman" w:hAnsi="Times New Roman"/>
          <w:sz w:val="28"/>
          <w:szCs w:val="28"/>
        </w:rPr>
        <w:t>одержит показатели о численности экономически активного населения, занятости, безработице, условиях труда, производственном травматизме.</w:t>
      </w:r>
    </w:p>
    <w:p w:rsidR="004D6A36" w:rsidRPr="004D6A36" w:rsidRDefault="003C0310" w:rsidP="004D6A36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</w:t>
      </w:r>
      <w:r w:rsidR="00E57EE2" w:rsidRPr="004D6A36">
        <w:rPr>
          <w:rFonts w:ascii="Times New Roman" w:hAnsi="Times New Roman"/>
          <w:sz w:val="28"/>
          <w:szCs w:val="28"/>
        </w:rPr>
        <w:t xml:space="preserve">чет показателей раздела «Труд» осуществляется в соответствии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E57EE2" w:rsidRPr="004D6A36">
        <w:rPr>
          <w:rFonts w:ascii="Times New Roman" w:hAnsi="Times New Roman"/>
          <w:sz w:val="28"/>
          <w:szCs w:val="28"/>
        </w:rPr>
        <w:t xml:space="preserve">с </w:t>
      </w:r>
      <w:r w:rsidR="00897969" w:rsidRPr="004D6A36">
        <w:rPr>
          <w:rFonts w:ascii="Times New Roman" w:hAnsi="Times New Roman"/>
          <w:sz w:val="28"/>
          <w:szCs w:val="28"/>
        </w:rPr>
        <w:t>«</w:t>
      </w:r>
      <w:r w:rsidR="00E57EE2" w:rsidRPr="004D6A36">
        <w:rPr>
          <w:rFonts w:ascii="Times New Roman" w:hAnsi="Times New Roman"/>
          <w:sz w:val="28"/>
          <w:szCs w:val="28"/>
        </w:rPr>
        <w:t xml:space="preserve">Методикой расчета незанятого населения, нуждающегося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E57EE2" w:rsidRPr="004D6A36">
        <w:rPr>
          <w:rFonts w:ascii="Times New Roman" w:hAnsi="Times New Roman"/>
          <w:sz w:val="28"/>
          <w:szCs w:val="28"/>
        </w:rPr>
        <w:t xml:space="preserve">в трудоустройстве, и разработки баланса трудовых ресурсов, занятости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E57EE2" w:rsidRPr="004D6A36">
        <w:rPr>
          <w:rFonts w:ascii="Times New Roman" w:hAnsi="Times New Roman"/>
          <w:sz w:val="28"/>
          <w:szCs w:val="28"/>
        </w:rPr>
        <w:t>и трудоустройства населения Республики Узбекистан</w:t>
      </w:r>
      <w:r w:rsidR="00897969" w:rsidRPr="004D6A36">
        <w:rPr>
          <w:rFonts w:ascii="Times New Roman" w:hAnsi="Times New Roman"/>
          <w:sz w:val="28"/>
          <w:szCs w:val="28"/>
        </w:rPr>
        <w:t xml:space="preserve">» утвержденной </w:t>
      </w:r>
      <w:hyperlink r:id="rId12" w:history="1">
        <w:r w:rsidR="004D6A36" w:rsidRPr="004D6A36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4D6A36" w:rsidRPr="004D6A36">
        <w:rPr>
          <w:rFonts w:ascii="Times New Roman" w:hAnsi="Times New Roman"/>
          <w:sz w:val="28"/>
          <w:szCs w:val="28"/>
        </w:rPr>
        <w:t xml:space="preserve"> Кабинета Министров от 22 декабря 2017 года № 1011, </w:t>
      </w:r>
      <w:r w:rsidR="004D6A36" w:rsidRPr="00826579">
        <w:rPr>
          <w:rFonts w:ascii="Times New Roman" w:hAnsi="Times New Roman"/>
          <w:sz w:val="28"/>
          <w:szCs w:val="28"/>
        </w:rPr>
        <w:t>«Методическим</w:t>
      </w:r>
      <w:r w:rsidR="004D6A36">
        <w:rPr>
          <w:rFonts w:ascii="Times New Roman" w:hAnsi="Times New Roman"/>
          <w:sz w:val="28"/>
          <w:szCs w:val="28"/>
        </w:rPr>
        <w:t>и</w:t>
      </w:r>
      <w:r w:rsidR="004D6A36" w:rsidRPr="00826579">
        <w:rPr>
          <w:rFonts w:ascii="Times New Roman" w:hAnsi="Times New Roman"/>
          <w:sz w:val="28"/>
          <w:szCs w:val="28"/>
        </w:rPr>
        <w:t xml:space="preserve"> положени</w:t>
      </w:r>
      <w:r w:rsidR="004D6A36">
        <w:rPr>
          <w:rFonts w:ascii="Times New Roman" w:hAnsi="Times New Roman"/>
          <w:sz w:val="28"/>
          <w:szCs w:val="28"/>
        </w:rPr>
        <w:t>я</w:t>
      </w:r>
      <w:r w:rsidR="004D6A36" w:rsidRPr="00826579">
        <w:rPr>
          <w:rFonts w:ascii="Times New Roman" w:hAnsi="Times New Roman"/>
          <w:sz w:val="28"/>
          <w:szCs w:val="28"/>
        </w:rPr>
        <w:t>м</w:t>
      </w:r>
      <w:r w:rsidR="004D6A36">
        <w:rPr>
          <w:rFonts w:ascii="Times New Roman" w:hAnsi="Times New Roman"/>
          <w:sz w:val="28"/>
          <w:szCs w:val="28"/>
        </w:rPr>
        <w:t>и</w:t>
      </w:r>
      <w:r w:rsidR="004D6A36" w:rsidRPr="00826579">
        <w:rPr>
          <w:rFonts w:ascii="Times New Roman" w:hAnsi="Times New Roman"/>
          <w:sz w:val="28"/>
          <w:szCs w:val="28"/>
        </w:rPr>
        <w:t xml:space="preserve"> по </w:t>
      </w:r>
      <w:r w:rsidR="004D6A36">
        <w:rPr>
          <w:rFonts w:ascii="Times New Roman" w:hAnsi="Times New Roman"/>
          <w:sz w:val="28"/>
          <w:szCs w:val="28"/>
        </w:rPr>
        <w:t xml:space="preserve">разработке отчетного баланса трудовых ресурсов», утвержденными постановлением Государственного комитета Республики Узбекистан по статистике </w:t>
      </w:r>
      <w:r w:rsidR="00BC5045">
        <w:rPr>
          <w:rFonts w:ascii="Times New Roman" w:hAnsi="Times New Roman"/>
          <w:sz w:val="28"/>
          <w:szCs w:val="28"/>
        </w:rPr>
        <w:t xml:space="preserve">от </w:t>
      </w:r>
      <w:r w:rsidR="004D6A36">
        <w:rPr>
          <w:rFonts w:ascii="Times New Roman" w:hAnsi="Times New Roman"/>
          <w:sz w:val="28"/>
          <w:szCs w:val="28"/>
        </w:rPr>
        <w:t>4 мая 2018 г. № 13, а также</w:t>
      </w:r>
      <w:proofErr w:type="gramEnd"/>
      <w:r w:rsidR="004D6A36">
        <w:rPr>
          <w:rFonts w:ascii="Times New Roman" w:hAnsi="Times New Roman"/>
          <w:sz w:val="28"/>
          <w:szCs w:val="28"/>
        </w:rPr>
        <w:t xml:space="preserve">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4D6A36">
        <w:rPr>
          <w:rFonts w:ascii="Times New Roman" w:hAnsi="Times New Roman"/>
          <w:sz w:val="28"/>
          <w:szCs w:val="28"/>
        </w:rPr>
        <w:t>в соответствии с «М</w:t>
      </w:r>
      <w:r w:rsidR="004D6A36" w:rsidRPr="004D6A36">
        <w:rPr>
          <w:rFonts w:ascii="Times New Roman" w:hAnsi="Times New Roman"/>
          <w:sz w:val="28"/>
          <w:szCs w:val="28"/>
        </w:rPr>
        <w:t>етодическ</w:t>
      </w:r>
      <w:r w:rsidR="004D6A36">
        <w:rPr>
          <w:rFonts w:ascii="Times New Roman" w:hAnsi="Times New Roman"/>
          <w:sz w:val="28"/>
          <w:szCs w:val="28"/>
        </w:rPr>
        <w:t>ими</w:t>
      </w:r>
      <w:r w:rsidR="004D6A36" w:rsidRPr="004D6A36">
        <w:rPr>
          <w:rFonts w:ascii="Times New Roman" w:hAnsi="Times New Roman"/>
          <w:sz w:val="28"/>
          <w:szCs w:val="28"/>
        </w:rPr>
        <w:t xml:space="preserve"> положения</w:t>
      </w:r>
      <w:r w:rsidR="004D6A36">
        <w:rPr>
          <w:rFonts w:ascii="Times New Roman" w:hAnsi="Times New Roman"/>
          <w:sz w:val="28"/>
          <w:szCs w:val="28"/>
        </w:rPr>
        <w:t>ми</w:t>
      </w:r>
      <w:r w:rsidR="004D6A36" w:rsidRPr="004D6A36">
        <w:rPr>
          <w:rFonts w:ascii="Times New Roman" w:hAnsi="Times New Roman"/>
          <w:sz w:val="28"/>
          <w:szCs w:val="28"/>
        </w:rPr>
        <w:t xml:space="preserve"> о формировании показателей занятости в неблагоприя</w:t>
      </w:r>
      <w:r w:rsidR="004D6A36">
        <w:rPr>
          <w:rFonts w:ascii="Times New Roman" w:hAnsi="Times New Roman"/>
          <w:sz w:val="28"/>
          <w:szCs w:val="28"/>
        </w:rPr>
        <w:t>тных условиях труда</w:t>
      </w:r>
      <w:r w:rsidR="004D6A36" w:rsidRPr="004D6A36">
        <w:rPr>
          <w:rFonts w:ascii="Times New Roman" w:hAnsi="Times New Roman"/>
          <w:sz w:val="28"/>
          <w:szCs w:val="28"/>
        </w:rPr>
        <w:t xml:space="preserve">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4D6A36" w:rsidRPr="004D6A36">
        <w:rPr>
          <w:rFonts w:ascii="Times New Roman" w:hAnsi="Times New Roman"/>
          <w:sz w:val="28"/>
          <w:szCs w:val="28"/>
        </w:rPr>
        <w:t>и производственного травматизма</w:t>
      </w:r>
      <w:r w:rsidR="004D6A36">
        <w:rPr>
          <w:rFonts w:ascii="Times New Roman" w:hAnsi="Times New Roman"/>
          <w:sz w:val="28"/>
          <w:szCs w:val="28"/>
        </w:rPr>
        <w:t>», «М</w:t>
      </w:r>
      <w:r w:rsidR="004D6A36" w:rsidRPr="004D6A36">
        <w:rPr>
          <w:rFonts w:ascii="Times New Roman" w:hAnsi="Times New Roman"/>
          <w:sz w:val="28"/>
          <w:szCs w:val="28"/>
        </w:rPr>
        <w:t>етодически</w:t>
      </w:r>
      <w:r w:rsidR="004D6A36">
        <w:rPr>
          <w:rFonts w:ascii="Times New Roman" w:hAnsi="Times New Roman"/>
          <w:sz w:val="28"/>
          <w:szCs w:val="28"/>
        </w:rPr>
        <w:t>ми</w:t>
      </w:r>
      <w:r w:rsidR="004D6A36" w:rsidRPr="004D6A36">
        <w:rPr>
          <w:rFonts w:ascii="Times New Roman" w:hAnsi="Times New Roman"/>
          <w:sz w:val="28"/>
          <w:szCs w:val="28"/>
        </w:rPr>
        <w:t xml:space="preserve"> положения</w:t>
      </w:r>
      <w:r w:rsidR="004D6A36">
        <w:rPr>
          <w:rFonts w:ascii="Times New Roman" w:hAnsi="Times New Roman"/>
          <w:sz w:val="28"/>
          <w:szCs w:val="28"/>
        </w:rPr>
        <w:t>ми</w:t>
      </w:r>
      <w:r w:rsidR="004D6A36" w:rsidRPr="004D6A36">
        <w:rPr>
          <w:rFonts w:ascii="Times New Roman" w:hAnsi="Times New Roman"/>
          <w:sz w:val="28"/>
          <w:szCs w:val="28"/>
        </w:rPr>
        <w:t xml:space="preserve">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="004D6A36" w:rsidRPr="004D6A36">
        <w:rPr>
          <w:rFonts w:ascii="Times New Roman" w:hAnsi="Times New Roman"/>
          <w:sz w:val="28"/>
          <w:szCs w:val="28"/>
        </w:rPr>
        <w:t>по оценке заработной платы в экономике</w:t>
      </w:r>
      <w:r w:rsidR="004D6A36">
        <w:rPr>
          <w:rFonts w:ascii="Times New Roman" w:hAnsi="Times New Roman"/>
          <w:sz w:val="28"/>
          <w:szCs w:val="28"/>
        </w:rPr>
        <w:t xml:space="preserve">», </w:t>
      </w:r>
      <w:r w:rsidR="00BC5045">
        <w:rPr>
          <w:rFonts w:ascii="Times New Roman" w:hAnsi="Times New Roman"/>
          <w:sz w:val="28"/>
          <w:szCs w:val="28"/>
        </w:rPr>
        <w:t>и другими методическими документами по расчету статистических показателей по труду.</w:t>
      </w:r>
    </w:p>
    <w:p w:rsidR="00BC5045" w:rsidRPr="009D1CCB" w:rsidRDefault="00BC5045" w:rsidP="00BC5045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B51F09">
        <w:rPr>
          <w:rFonts w:ascii="Times New Roman" w:hAnsi="Times New Roman"/>
          <w:sz w:val="28"/>
          <w:szCs w:val="28"/>
          <w:lang w:val="uz-Cyrl-UZ"/>
        </w:rPr>
        <w:t>j)</w:t>
      </w:r>
      <w:r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9D1CCB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«</w:t>
      </w:r>
      <w:r w:rsidRPr="009D1CCB">
        <w:rPr>
          <w:rFonts w:ascii="Times New Roman" w:hAnsi="Times New Roman"/>
          <w:sz w:val="28"/>
          <w:szCs w:val="28"/>
        </w:rPr>
        <w:t>Туризм</w:t>
      </w:r>
      <w:r>
        <w:rPr>
          <w:rFonts w:ascii="Times New Roman" w:hAnsi="Times New Roman"/>
          <w:sz w:val="28"/>
          <w:szCs w:val="28"/>
        </w:rPr>
        <w:t>»</w:t>
      </w:r>
      <w:r w:rsidRPr="009D1CCB">
        <w:rPr>
          <w:rFonts w:ascii="Times New Roman" w:hAnsi="Times New Roman"/>
          <w:sz w:val="28"/>
          <w:szCs w:val="28"/>
        </w:rPr>
        <w:t xml:space="preserve"> отражает информацию и туристах в </w:t>
      </w:r>
      <w:proofErr w:type="spellStart"/>
      <w:r w:rsidRPr="009D1CCB">
        <w:rPr>
          <w:rFonts w:ascii="Times New Roman" w:hAnsi="Times New Roman"/>
          <w:sz w:val="28"/>
          <w:szCs w:val="28"/>
        </w:rPr>
        <w:t>гендерном</w:t>
      </w:r>
      <w:proofErr w:type="spellEnd"/>
      <w:r w:rsidRPr="009D1CCB">
        <w:rPr>
          <w:rFonts w:ascii="Times New Roman" w:hAnsi="Times New Roman"/>
          <w:sz w:val="28"/>
          <w:szCs w:val="28"/>
        </w:rPr>
        <w:t xml:space="preserve"> разрезе. </w:t>
      </w:r>
    </w:p>
    <w:p w:rsidR="00BC5045" w:rsidRPr="009D1CCB" w:rsidRDefault="00BC5045" w:rsidP="00BC5045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1CCB">
        <w:rPr>
          <w:rFonts w:ascii="Times New Roman" w:hAnsi="Times New Roman"/>
          <w:sz w:val="28"/>
          <w:szCs w:val="28"/>
        </w:rPr>
        <w:t xml:space="preserve">Содержит показатели о въехавших в Республику Узбекистан иностранных гражданах с туристическими целями и выехавших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>из Республики Узбекистан гражд</w:t>
      </w:r>
      <w:r>
        <w:rPr>
          <w:rFonts w:ascii="Times New Roman" w:hAnsi="Times New Roman"/>
          <w:sz w:val="28"/>
          <w:szCs w:val="28"/>
        </w:rPr>
        <w:t>а</w:t>
      </w:r>
      <w:r w:rsidRPr="009D1CCB">
        <w:rPr>
          <w:rFonts w:ascii="Times New Roman" w:hAnsi="Times New Roman"/>
          <w:sz w:val="28"/>
          <w:szCs w:val="28"/>
        </w:rPr>
        <w:t>н в туристических целях.</w:t>
      </w:r>
    </w:p>
    <w:p w:rsidR="00BC5045" w:rsidRDefault="00BC5045" w:rsidP="00BC5045">
      <w:pPr>
        <w:pStyle w:val="a8"/>
        <w:tabs>
          <w:tab w:val="left" w:pos="993"/>
          <w:tab w:val="left" w:pos="2568"/>
          <w:tab w:val="center" w:pos="524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</w:t>
      </w:r>
      <w:r w:rsidRPr="00826579">
        <w:rPr>
          <w:rFonts w:ascii="Times New Roman" w:hAnsi="Times New Roman"/>
          <w:sz w:val="28"/>
          <w:szCs w:val="28"/>
        </w:rPr>
        <w:t>раздела «</w:t>
      </w:r>
      <w:r w:rsidRPr="009D1CCB">
        <w:rPr>
          <w:rFonts w:ascii="Times New Roman" w:hAnsi="Times New Roman"/>
          <w:sz w:val="28"/>
          <w:szCs w:val="28"/>
        </w:rPr>
        <w:t>Туризм</w:t>
      </w:r>
      <w:r w:rsidRPr="0082657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формируются</w:t>
      </w:r>
      <w:r w:rsidRPr="00826579">
        <w:rPr>
          <w:rFonts w:ascii="Times New Roman" w:hAnsi="Times New Roman"/>
          <w:sz w:val="28"/>
          <w:szCs w:val="28"/>
        </w:rPr>
        <w:t xml:space="preserve"> в соответствии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826579">
        <w:rPr>
          <w:rFonts w:ascii="Times New Roman" w:hAnsi="Times New Roman"/>
          <w:sz w:val="28"/>
          <w:szCs w:val="28"/>
        </w:rPr>
        <w:t>с «Методическим</w:t>
      </w:r>
      <w:r>
        <w:rPr>
          <w:rFonts w:ascii="Times New Roman" w:hAnsi="Times New Roman"/>
          <w:sz w:val="28"/>
          <w:szCs w:val="28"/>
        </w:rPr>
        <w:t>и</w:t>
      </w:r>
      <w:r w:rsidRPr="00826579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я</w:t>
      </w:r>
      <w:r w:rsidRPr="0082657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Pr="00826579">
        <w:rPr>
          <w:rFonts w:ascii="Times New Roman" w:hAnsi="Times New Roman"/>
          <w:sz w:val="28"/>
          <w:szCs w:val="28"/>
        </w:rPr>
        <w:t xml:space="preserve"> по статистике </w:t>
      </w:r>
      <w:r>
        <w:rPr>
          <w:rFonts w:ascii="Times New Roman" w:hAnsi="Times New Roman"/>
          <w:sz w:val="28"/>
          <w:szCs w:val="28"/>
        </w:rPr>
        <w:t>туризма».</w:t>
      </w:r>
    </w:p>
    <w:p w:rsidR="004D6A36" w:rsidRPr="00A21CEA" w:rsidRDefault="00A21CEA" w:rsidP="00A21CEA">
      <w:pPr>
        <w:spacing w:after="0"/>
        <w:ind w:firstLine="680"/>
        <w:jc w:val="both"/>
        <w:rPr>
          <w:rFonts w:ascii="Times New Roman" w:hAnsi="Times New Roman"/>
          <w:sz w:val="28"/>
          <w:szCs w:val="28"/>
          <w:lang w:val="uz-Cyrl-UZ"/>
        </w:rPr>
      </w:pPr>
      <w:r w:rsidRPr="00B51F09">
        <w:rPr>
          <w:rFonts w:ascii="Times New Roman" w:hAnsi="Times New Roman"/>
          <w:sz w:val="28"/>
          <w:szCs w:val="28"/>
          <w:lang w:val="uz-Cyrl-UZ"/>
        </w:rPr>
        <w:lastRenderedPageBreak/>
        <w:t>k)</w:t>
      </w:r>
      <w:r w:rsidRPr="00BA776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9D1CCB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«</w:t>
      </w:r>
      <w:r w:rsidRPr="009D1CCB">
        <w:rPr>
          <w:rFonts w:ascii="Times New Roman" w:hAnsi="Times New Roman"/>
          <w:sz w:val="28"/>
          <w:szCs w:val="28"/>
        </w:rPr>
        <w:t>Спорт</w:t>
      </w:r>
      <w:r>
        <w:rPr>
          <w:rFonts w:ascii="Times New Roman" w:hAnsi="Times New Roman"/>
          <w:sz w:val="28"/>
          <w:szCs w:val="28"/>
        </w:rPr>
        <w:t>»</w:t>
      </w:r>
      <w:r w:rsidRPr="009D1CCB">
        <w:rPr>
          <w:rFonts w:ascii="Times New Roman" w:hAnsi="Times New Roman"/>
          <w:sz w:val="28"/>
          <w:szCs w:val="28"/>
        </w:rPr>
        <w:t xml:space="preserve"> содержит показатели о количестве лиц, занимающихся физической культурой и спортом и доли тренеров.</w:t>
      </w:r>
    </w:p>
    <w:p w:rsidR="00535083" w:rsidRPr="009D1CCB" w:rsidRDefault="00535083" w:rsidP="00535083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B51F09">
        <w:rPr>
          <w:rFonts w:ascii="Times New Roman" w:hAnsi="Times New Roman"/>
          <w:sz w:val="28"/>
          <w:szCs w:val="28"/>
          <w:lang w:val="uz-Cyrl-UZ"/>
        </w:rPr>
        <w:t>l)</w:t>
      </w:r>
      <w:r w:rsidRPr="00BA7764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9D1CCB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«</w:t>
      </w:r>
      <w:r w:rsidRPr="009D1CCB">
        <w:rPr>
          <w:rFonts w:ascii="Times New Roman" w:hAnsi="Times New Roman"/>
          <w:sz w:val="28"/>
          <w:szCs w:val="28"/>
        </w:rPr>
        <w:t>Культура</w:t>
      </w:r>
      <w:r>
        <w:rPr>
          <w:rFonts w:ascii="Times New Roman" w:hAnsi="Times New Roman"/>
          <w:sz w:val="28"/>
          <w:szCs w:val="28"/>
        </w:rPr>
        <w:t>»</w:t>
      </w:r>
      <w:r w:rsidRPr="009D1CCB">
        <w:rPr>
          <w:rFonts w:ascii="Times New Roman" w:hAnsi="Times New Roman"/>
          <w:sz w:val="28"/>
          <w:szCs w:val="28"/>
        </w:rPr>
        <w:t xml:space="preserve"> содержит показатели о работниках сферы культуры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гендерном</w:t>
      </w:r>
      <w:proofErr w:type="spellEnd"/>
      <w:r>
        <w:rPr>
          <w:rFonts w:ascii="Times New Roman" w:hAnsi="Times New Roman"/>
          <w:sz w:val="28"/>
          <w:szCs w:val="28"/>
        </w:rPr>
        <w:t xml:space="preserve"> измерении</w:t>
      </w:r>
      <w:r w:rsidRPr="009D1CCB">
        <w:rPr>
          <w:rFonts w:ascii="Times New Roman" w:hAnsi="Times New Roman"/>
          <w:sz w:val="28"/>
          <w:szCs w:val="28"/>
        </w:rPr>
        <w:t>.</w:t>
      </w:r>
    </w:p>
    <w:p w:rsidR="004A24D2" w:rsidRDefault="004A24D2" w:rsidP="004A24D2">
      <w:pPr>
        <w:pStyle w:val="a8"/>
        <w:tabs>
          <w:tab w:val="left" w:pos="993"/>
          <w:tab w:val="left" w:pos="2568"/>
          <w:tab w:val="center" w:pos="524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</w:t>
      </w:r>
      <w:r w:rsidRPr="00826579">
        <w:rPr>
          <w:rFonts w:ascii="Times New Roman" w:hAnsi="Times New Roman"/>
          <w:sz w:val="28"/>
          <w:szCs w:val="28"/>
        </w:rPr>
        <w:t>раздела «</w:t>
      </w:r>
      <w:r w:rsidRPr="009D1CCB">
        <w:rPr>
          <w:rFonts w:ascii="Times New Roman" w:hAnsi="Times New Roman"/>
          <w:sz w:val="28"/>
          <w:szCs w:val="28"/>
        </w:rPr>
        <w:t>Культура</w:t>
      </w:r>
      <w:r w:rsidRPr="0082657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формируются</w:t>
      </w:r>
      <w:r w:rsidRPr="00826579">
        <w:rPr>
          <w:rFonts w:ascii="Times New Roman" w:hAnsi="Times New Roman"/>
          <w:sz w:val="28"/>
          <w:szCs w:val="28"/>
        </w:rPr>
        <w:t xml:space="preserve"> в соответствии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826579">
        <w:rPr>
          <w:rFonts w:ascii="Times New Roman" w:hAnsi="Times New Roman"/>
          <w:sz w:val="28"/>
          <w:szCs w:val="28"/>
        </w:rPr>
        <w:t>с «Методическим</w:t>
      </w:r>
      <w:r>
        <w:rPr>
          <w:rFonts w:ascii="Times New Roman" w:hAnsi="Times New Roman"/>
          <w:sz w:val="28"/>
          <w:szCs w:val="28"/>
        </w:rPr>
        <w:t>и</w:t>
      </w:r>
      <w:r w:rsidRPr="00826579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я</w:t>
      </w:r>
      <w:r w:rsidRPr="0082657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Pr="00826579">
        <w:rPr>
          <w:rFonts w:ascii="Times New Roman" w:hAnsi="Times New Roman"/>
          <w:sz w:val="28"/>
          <w:szCs w:val="28"/>
        </w:rPr>
        <w:t xml:space="preserve"> </w:t>
      </w:r>
      <w:r w:rsidRPr="004A24D2">
        <w:rPr>
          <w:rFonts w:ascii="Times New Roman" w:hAnsi="Times New Roman"/>
          <w:sz w:val="28"/>
          <w:szCs w:val="28"/>
        </w:rPr>
        <w:t>по формированию показателей статистики культуры</w:t>
      </w:r>
      <w:r w:rsidR="00A3197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35083" w:rsidRPr="00535083" w:rsidRDefault="005114F5" w:rsidP="00535083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5114F5">
        <w:rPr>
          <w:rFonts w:ascii="Times New Roman" w:hAnsi="Times New Roman"/>
          <w:sz w:val="28"/>
          <w:szCs w:val="28"/>
        </w:rPr>
        <w:t xml:space="preserve">Подробная информация о порядке расчета </w:t>
      </w:r>
      <w:r>
        <w:rPr>
          <w:rFonts w:ascii="Times New Roman" w:hAnsi="Times New Roman"/>
          <w:sz w:val="28"/>
          <w:szCs w:val="28"/>
        </w:rPr>
        <w:t>других</w:t>
      </w:r>
      <w:r w:rsidRPr="005114F5">
        <w:rPr>
          <w:rFonts w:ascii="Times New Roman" w:hAnsi="Times New Roman"/>
          <w:sz w:val="28"/>
          <w:szCs w:val="28"/>
        </w:rPr>
        <w:t xml:space="preserve"> основных показателей </w:t>
      </w:r>
      <w:proofErr w:type="spellStart"/>
      <w:r w:rsidRPr="005114F5">
        <w:rPr>
          <w:rFonts w:ascii="Times New Roman" w:hAnsi="Times New Roman"/>
          <w:sz w:val="28"/>
          <w:szCs w:val="28"/>
        </w:rPr>
        <w:t>гендерной</w:t>
      </w:r>
      <w:proofErr w:type="spellEnd"/>
      <w:r w:rsidRPr="005114F5">
        <w:rPr>
          <w:rFonts w:ascii="Times New Roman" w:hAnsi="Times New Roman"/>
          <w:sz w:val="28"/>
          <w:szCs w:val="28"/>
        </w:rPr>
        <w:t xml:space="preserve"> статистики представлена в приложении к настоящему методическому положению «Перечень и расчет основных показателей </w:t>
      </w:r>
      <w:proofErr w:type="spellStart"/>
      <w:r w:rsidRPr="005114F5">
        <w:rPr>
          <w:rFonts w:ascii="Times New Roman" w:hAnsi="Times New Roman"/>
          <w:sz w:val="28"/>
          <w:szCs w:val="28"/>
        </w:rPr>
        <w:t>гендерной</w:t>
      </w:r>
      <w:proofErr w:type="spellEnd"/>
      <w:r w:rsidRPr="005114F5">
        <w:rPr>
          <w:rFonts w:ascii="Times New Roman" w:hAnsi="Times New Roman"/>
          <w:sz w:val="28"/>
          <w:szCs w:val="28"/>
        </w:rPr>
        <w:t xml:space="preserve"> статистики»</w:t>
      </w:r>
      <w:r w:rsidR="00667196" w:rsidRPr="00667196">
        <w:rPr>
          <w:rFonts w:ascii="Times New Roman" w:hAnsi="Times New Roman"/>
          <w:sz w:val="28"/>
          <w:szCs w:val="28"/>
        </w:rPr>
        <w:t xml:space="preserve"> </w:t>
      </w:r>
      <w:r w:rsidR="00915C82">
        <w:rPr>
          <w:rFonts w:ascii="Times New Roman" w:hAnsi="Times New Roman"/>
          <w:sz w:val="28"/>
          <w:szCs w:val="28"/>
        </w:rPr>
        <w:t>(</w:t>
      </w:r>
      <w:hyperlink r:id="rId13" w:history="1">
        <w:r w:rsidR="00915C82">
          <w:rPr>
            <w:rStyle w:val="af1"/>
            <w:rFonts w:ascii="Times New Roman" w:hAnsi="Times New Roman"/>
            <w:sz w:val="28"/>
            <w:szCs w:val="28"/>
          </w:rPr>
          <w:t>приложение до</w:t>
        </w:r>
        <w:r w:rsidR="00915C82">
          <w:rPr>
            <w:rStyle w:val="af1"/>
            <w:rFonts w:ascii="Times New Roman" w:hAnsi="Times New Roman"/>
            <w:sz w:val="28"/>
            <w:szCs w:val="28"/>
          </w:rPr>
          <w:t>с</w:t>
        </w:r>
        <w:r w:rsidR="00915C82">
          <w:rPr>
            <w:rStyle w:val="af1"/>
            <w:rFonts w:ascii="Times New Roman" w:hAnsi="Times New Roman"/>
            <w:sz w:val="28"/>
            <w:szCs w:val="28"/>
          </w:rPr>
          <w:t>тупно на узбекском языке</w:t>
        </w:r>
      </w:hyperlink>
      <w:r w:rsidR="00915C82">
        <w:rPr>
          <w:rFonts w:ascii="Times New Roman" w:hAnsi="Times New Roman"/>
          <w:sz w:val="28"/>
          <w:szCs w:val="28"/>
        </w:rPr>
        <w:t>)</w:t>
      </w:r>
      <w:r w:rsidRPr="005114F5">
        <w:rPr>
          <w:rFonts w:ascii="Times New Roman" w:hAnsi="Times New Roman"/>
          <w:sz w:val="28"/>
          <w:szCs w:val="28"/>
        </w:rPr>
        <w:t>.</w:t>
      </w:r>
    </w:p>
    <w:p w:rsidR="00D91429" w:rsidRPr="009D1CCB" w:rsidRDefault="00D91429" w:rsidP="00D91429">
      <w:pPr>
        <w:tabs>
          <w:tab w:val="left" w:pos="2024"/>
          <w:tab w:val="left" w:pos="2568"/>
          <w:tab w:val="center" w:pos="5244"/>
        </w:tabs>
        <w:spacing w:before="240" w:after="240" w:line="312" w:lineRule="auto"/>
        <w:jc w:val="center"/>
        <w:rPr>
          <w:rFonts w:ascii="Times New Roman" w:hAnsi="Times New Roman"/>
          <w:b/>
          <w:sz w:val="28"/>
          <w:szCs w:val="28"/>
        </w:rPr>
      </w:pPr>
      <w:r w:rsidRPr="009D1CC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D1CCB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D91429" w:rsidRPr="009D1CCB" w:rsidRDefault="00D91429" w:rsidP="00D91429">
      <w:pPr>
        <w:tabs>
          <w:tab w:val="left" w:pos="2024"/>
          <w:tab w:val="left" w:pos="2568"/>
          <w:tab w:val="center" w:pos="5244"/>
        </w:tabs>
        <w:spacing w:after="0"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CB">
        <w:rPr>
          <w:rFonts w:ascii="Times New Roman" w:eastAsia="Times New Roman" w:hAnsi="Times New Roman"/>
          <w:sz w:val="28"/>
          <w:szCs w:val="28"/>
          <w:lang w:val="uz-Cyrl-UZ" w:eastAsia="ru-RU"/>
        </w:rPr>
        <w:t>14</w:t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.  В результате обработки сведений, представленных юридическими лицами по статистическим  формам отчетности</w:t>
      </w:r>
      <w:r w:rsidRPr="009D1CCB">
        <w:rPr>
          <w:rFonts w:ascii="Times New Roman" w:hAnsi="Times New Roman"/>
          <w:sz w:val="28"/>
          <w:szCs w:val="28"/>
        </w:rPr>
        <w:t xml:space="preserve">, выборочных наблюдений домашних хозяйств, сведений, предоставляемых другими министерствами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 xml:space="preserve">и ведомствами, </w:t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формируются и анализируются </w:t>
      </w:r>
      <w:proofErr w:type="spellStart"/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гендерно</w:t>
      </w:r>
      <w:proofErr w:type="spellEnd"/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 дезагрегированные сводные данные. </w:t>
      </w:r>
    </w:p>
    <w:p w:rsidR="00D91429" w:rsidRDefault="00D91429" w:rsidP="00D91429">
      <w:pPr>
        <w:spacing w:after="0" w:line="312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Агентством статистики при Президенте Республики Узбекистан совместно с другими министерствами ведомствами, ответственными </w:t>
      </w:r>
      <w:r w:rsidR="00667196">
        <w:rPr>
          <w:rFonts w:ascii="Times New Roman" w:eastAsia="Times New Roman" w:hAnsi="Times New Roman"/>
          <w:sz w:val="28"/>
          <w:szCs w:val="28"/>
          <w:lang w:val="uz-Cyrl-UZ" w:eastAsia="ru-RU"/>
        </w:rPr>
        <w:br/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за ведение </w:t>
      </w:r>
      <w:proofErr w:type="spellStart"/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гендерной</w:t>
      </w:r>
      <w:proofErr w:type="spellEnd"/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статистики, формируются показатели в разбивке </w:t>
      </w:r>
      <w:r w:rsidR="00667196">
        <w:rPr>
          <w:rFonts w:ascii="Times New Roman" w:eastAsia="Times New Roman" w:hAnsi="Times New Roman"/>
          <w:sz w:val="28"/>
          <w:szCs w:val="28"/>
          <w:lang w:val="uz-Cyrl-UZ" w:eastAsia="ru-RU"/>
        </w:rPr>
        <w:br/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полу. </w:t>
      </w:r>
    </w:p>
    <w:p w:rsidR="00D91429" w:rsidRPr="009D1CCB" w:rsidRDefault="00D91429" w:rsidP="00D91429">
      <w:pPr>
        <w:tabs>
          <w:tab w:val="left" w:pos="2024"/>
          <w:tab w:val="left" w:pos="2568"/>
          <w:tab w:val="center" w:pos="5244"/>
        </w:tabs>
        <w:spacing w:before="240" w:after="240" w:line="312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z-Cyrl-UZ" w:eastAsia="ru-RU"/>
        </w:rPr>
      </w:pPr>
      <w:r w:rsidRPr="009D1CCB">
        <w:rPr>
          <w:rFonts w:ascii="Times New Roman" w:eastAsia="Times New Roman" w:hAnsi="Times New Roman"/>
          <w:b/>
          <w:bCs/>
          <w:sz w:val="28"/>
          <w:szCs w:val="28"/>
          <w:lang w:val="uz-Cyrl-UZ" w:eastAsia="ru-RU"/>
        </w:rPr>
        <w:t>Перечень используемой справочной информации</w:t>
      </w:r>
    </w:p>
    <w:p w:rsidR="00EB7ECD" w:rsidRPr="008341A4" w:rsidRDefault="00EB7ECD" w:rsidP="008341A4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Узбекистан «О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 официальной статистике</w:t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A87E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8341A4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8341A4">
        <w:rPr>
          <w:rFonts w:ascii="Times New Roman" w:eastAsia="Times New Roman" w:hAnsi="Times New Roman"/>
          <w:sz w:val="28"/>
          <w:szCs w:val="28"/>
          <w:lang w:eastAsia="ru-RU"/>
        </w:rPr>
        <w:t>8.2021</w:t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 г., № ЗРУ-</w:t>
      </w:r>
      <w:r w:rsidR="008341A4">
        <w:rPr>
          <w:rFonts w:ascii="Times New Roman" w:eastAsia="Times New Roman" w:hAnsi="Times New Roman"/>
          <w:sz w:val="28"/>
          <w:szCs w:val="28"/>
          <w:lang w:eastAsia="ru-RU"/>
        </w:rPr>
        <w:t>707</w:t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D91429" w:rsidRPr="009D1CCB" w:rsidRDefault="00D91429" w:rsidP="00D91429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 Республики Узбекистан «О гарантиях равных прав </w:t>
      </w:r>
      <w:r w:rsidR="00A87E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и возможностей для женщин и мужчин» от 02.09.2019 г., № ЗРУ-562. </w:t>
      </w:r>
    </w:p>
    <w:p w:rsidR="00D91429" w:rsidRPr="008341A4" w:rsidRDefault="00715A2E" w:rsidP="00D91429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1A4">
        <w:rPr>
          <w:rFonts w:ascii="Times New Roman" w:hAnsi="Times New Roman"/>
          <w:sz w:val="28"/>
          <w:szCs w:val="28"/>
        </w:rPr>
        <w:t xml:space="preserve">Постановление Сената </w:t>
      </w:r>
      <w:proofErr w:type="spellStart"/>
      <w:r w:rsidRPr="008341A4">
        <w:rPr>
          <w:rFonts w:ascii="Times New Roman" w:hAnsi="Times New Roman"/>
          <w:sz w:val="28"/>
          <w:szCs w:val="28"/>
        </w:rPr>
        <w:t>Олий</w:t>
      </w:r>
      <w:proofErr w:type="spellEnd"/>
      <w:r w:rsidRPr="008341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41A4">
        <w:rPr>
          <w:rFonts w:ascii="Times New Roman" w:hAnsi="Times New Roman"/>
          <w:sz w:val="28"/>
          <w:szCs w:val="28"/>
        </w:rPr>
        <w:t>Мажлиса</w:t>
      </w:r>
      <w:proofErr w:type="spellEnd"/>
      <w:r w:rsidRPr="008341A4">
        <w:rPr>
          <w:rFonts w:ascii="Times New Roman" w:hAnsi="Times New Roman"/>
          <w:sz w:val="28"/>
          <w:szCs w:val="28"/>
        </w:rPr>
        <w:t xml:space="preserve"> Республики Узбекистан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8341A4">
        <w:rPr>
          <w:rFonts w:ascii="Times New Roman" w:hAnsi="Times New Roman"/>
          <w:sz w:val="28"/>
          <w:szCs w:val="28"/>
        </w:rPr>
        <w:t xml:space="preserve">«Об утверждении стратегии достижения </w:t>
      </w:r>
      <w:proofErr w:type="spellStart"/>
      <w:r w:rsidRPr="008341A4">
        <w:rPr>
          <w:rFonts w:ascii="Times New Roman" w:hAnsi="Times New Roman"/>
          <w:sz w:val="28"/>
          <w:szCs w:val="28"/>
        </w:rPr>
        <w:t>гендерного</w:t>
      </w:r>
      <w:proofErr w:type="spellEnd"/>
      <w:r w:rsidRPr="008341A4">
        <w:rPr>
          <w:rFonts w:ascii="Times New Roman" w:hAnsi="Times New Roman"/>
          <w:sz w:val="28"/>
          <w:szCs w:val="28"/>
        </w:rPr>
        <w:t xml:space="preserve"> равенства в Республике Узбекистан до 2030 года» от 28.05.2021 г. № ПС-297-IV.</w:t>
      </w:r>
      <w:r w:rsidRPr="00715A2E">
        <w:rPr>
          <w:rFonts w:ascii="Times New Roman" w:hAnsi="Times New Roman"/>
          <w:sz w:val="28"/>
          <w:szCs w:val="28"/>
        </w:rPr>
        <w:t xml:space="preserve"> </w:t>
      </w:r>
    </w:p>
    <w:p w:rsidR="00661931" w:rsidRPr="008341A4" w:rsidRDefault="00715A2E" w:rsidP="00715A2E">
      <w:pPr>
        <w:pStyle w:val="a8"/>
        <w:numPr>
          <w:ilvl w:val="0"/>
          <w:numId w:val="7"/>
        </w:numPr>
        <w:tabs>
          <w:tab w:val="left" w:pos="567"/>
          <w:tab w:val="left" w:pos="993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Президента Республики Узбекистан «О мерах </w:t>
      </w:r>
      <w:r w:rsidR="00667196">
        <w:rPr>
          <w:rFonts w:ascii="Times New Roman" w:eastAsia="Times New Roman" w:hAnsi="Times New Roman"/>
          <w:sz w:val="28"/>
          <w:szCs w:val="28"/>
          <w:lang w:val="uz-Cyrl-UZ" w:eastAsia="ru-RU"/>
        </w:rPr>
        <w:br/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по дальнейшему усилению гарантий трудовых прав и поддержке предп</w:t>
      </w:r>
      <w:r w:rsidRPr="008341A4">
        <w:rPr>
          <w:rFonts w:ascii="Times New Roman" w:eastAsia="Times New Roman" w:hAnsi="Times New Roman"/>
          <w:sz w:val="28"/>
          <w:szCs w:val="28"/>
          <w:lang w:eastAsia="ru-RU"/>
        </w:rPr>
        <w:t>ринимательской деятельности женщин» от 07.03.2019г. № ПП-4235.</w:t>
      </w:r>
    </w:p>
    <w:p w:rsidR="00D91429" w:rsidRPr="009D1CCB" w:rsidRDefault="00715A2E" w:rsidP="00D91429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03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«Методик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C0310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расчета незанятого населения, нуждающегося </w:t>
      </w:r>
      <w:r w:rsidR="00A87E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C0310">
        <w:rPr>
          <w:rFonts w:ascii="Times New Roman" w:eastAsia="Times New Roman" w:hAnsi="Times New Roman"/>
          <w:sz w:val="28"/>
          <w:szCs w:val="28"/>
          <w:lang w:eastAsia="ru-RU"/>
        </w:rPr>
        <w:t xml:space="preserve">в трудоустройстве, и разработки баланса трудовых ресурсов, занятости </w:t>
      </w:r>
      <w:r w:rsidR="00A87E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C0310">
        <w:rPr>
          <w:rFonts w:ascii="Times New Roman" w:eastAsia="Times New Roman" w:hAnsi="Times New Roman"/>
          <w:sz w:val="28"/>
          <w:szCs w:val="28"/>
          <w:lang w:eastAsia="ru-RU"/>
        </w:rPr>
        <w:t>и трудоустройства населения Республики Узбекистан»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утвержденная</w:t>
      </w:r>
      <w:r w:rsidRPr="003C03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4" w:history="1">
        <w:r w:rsidRPr="003C0310">
          <w:rPr>
            <w:rFonts w:ascii="Times New Roman" w:eastAsia="Times New Roman" w:hAnsi="Times New Roman"/>
            <w:sz w:val="28"/>
            <w:szCs w:val="28"/>
            <w:lang w:eastAsia="ru-RU"/>
          </w:rPr>
          <w:t>Постановлени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t>ем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0310">
        <w:rPr>
          <w:rFonts w:ascii="Times New Roman" w:eastAsia="Times New Roman" w:hAnsi="Times New Roman"/>
          <w:sz w:val="28"/>
          <w:szCs w:val="28"/>
          <w:lang w:eastAsia="ru-RU"/>
        </w:rPr>
        <w:t>Кабинета Министров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Узбекистан</w:t>
      </w:r>
      <w:r w:rsidRPr="003C03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E4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C0310">
        <w:rPr>
          <w:rFonts w:ascii="Times New Roman" w:eastAsia="Times New Roman" w:hAnsi="Times New Roman"/>
          <w:sz w:val="28"/>
          <w:szCs w:val="28"/>
          <w:lang w:eastAsia="ru-RU"/>
        </w:rPr>
        <w:t>от 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.12.</w:t>
      </w:r>
      <w:r w:rsidRPr="003C0310">
        <w:rPr>
          <w:rFonts w:ascii="Times New Roman" w:eastAsia="Times New Roman" w:hAnsi="Times New Roman"/>
          <w:sz w:val="28"/>
          <w:szCs w:val="28"/>
          <w:lang w:eastAsia="ru-RU"/>
        </w:rPr>
        <w:t>2017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C0310">
        <w:rPr>
          <w:rFonts w:ascii="Times New Roman" w:eastAsia="Times New Roman" w:hAnsi="Times New Roman"/>
          <w:sz w:val="28"/>
          <w:szCs w:val="28"/>
          <w:lang w:eastAsia="ru-RU"/>
        </w:rPr>
        <w:t xml:space="preserve"> № 1011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15A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91429" w:rsidRDefault="00D91429" w:rsidP="00D91429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Департамент по экономическим и социальным вопросам, Статистический отдел: «Обеспечение учета </w:t>
      </w:r>
      <w:proofErr w:type="spellStart"/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гендерных</w:t>
      </w:r>
      <w:proofErr w:type="spellEnd"/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 аспектов </w:t>
      </w:r>
      <w:r w:rsidR="008F264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в статистике», Организация Объединенных Наций</w:t>
      </w:r>
      <w:r w:rsidR="00FE25F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 Нью-Йорк, 2016г.</w:t>
      </w:r>
    </w:p>
    <w:p w:rsidR="00AC733D" w:rsidRPr="00AC733D" w:rsidRDefault="000E4209" w:rsidP="00AC733D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Европейская экономическая комиссия Объединенных Наций, Институт Всемирного Банка: «Разработка </w:t>
      </w:r>
      <w:proofErr w:type="spellStart"/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гендерной</w:t>
      </w:r>
      <w:proofErr w:type="spellEnd"/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статистики: практическое пособие. Справочное руководство для обучения статистиков, подготовленное целевой группой ЕЭК ООН по </w:t>
      </w:r>
      <w:proofErr w:type="spellStart"/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гендерной</w:t>
      </w:r>
      <w:proofErr w:type="spellEnd"/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статистике </w:t>
      </w:r>
      <w:r w:rsidR="008F264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с участием различных экспертов», Организация Объединенных Наций, Женева, 2010г</w:t>
      </w:r>
      <w:r w:rsidR="00AC733D" w:rsidRPr="00AC733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F2640" w:rsidRPr="008F2640" w:rsidRDefault="008F2640" w:rsidP="003C0310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CB">
        <w:rPr>
          <w:rFonts w:ascii="Times New Roman" w:hAnsi="Times New Roman"/>
          <w:sz w:val="28"/>
          <w:szCs w:val="28"/>
        </w:rPr>
        <w:t xml:space="preserve">Пекинская </w:t>
      </w:r>
      <w:r>
        <w:rPr>
          <w:rFonts w:ascii="Times New Roman" w:hAnsi="Times New Roman"/>
          <w:sz w:val="28"/>
          <w:szCs w:val="28"/>
          <w:lang w:val="uz-Cyrl-UZ"/>
        </w:rPr>
        <w:t>декларация и П</w:t>
      </w:r>
      <w:proofErr w:type="spellStart"/>
      <w:r w:rsidRPr="009D1CCB">
        <w:rPr>
          <w:rFonts w:ascii="Times New Roman" w:hAnsi="Times New Roman"/>
          <w:sz w:val="28"/>
          <w:szCs w:val="28"/>
        </w:rPr>
        <w:t>латформа</w:t>
      </w:r>
      <w:proofErr w:type="spellEnd"/>
      <w:r w:rsidRPr="009D1CCB">
        <w:rPr>
          <w:rFonts w:ascii="Times New Roman" w:hAnsi="Times New Roman"/>
          <w:sz w:val="28"/>
          <w:szCs w:val="28"/>
        </w:rPr>
        <w:t xml:space="preserve"> действий, одобренн</w:t>
      </w:r>
      <w:r>
        <w:rPr>
          <w:rFonts w:ascii="Times New Roman" w:hAnsi="Times New Roman"/>
          <w:sz w:val="28"/>
          <w:szCs w:val="28"/>
        </w:rPr>
        <w:t>ые</w:t>
      </w:r>
      <w:r w:rsidRPr="009D1CCB">
        <w:rPr>
          <w:rFonts w:ascii="Times New Roman" w:hAnsi="Times New Roman"/>
          <w:sz w:val="28"/>
          <w:szCs w:val="28"/>
        </w:rPr>
        <w:t xml:space="preserve"> </w:t>
      </w:r>
      <w:r w:rsidR="00667196">
        <w:rPr>
          <w:rFonts w:ascii="Times New Roman" w:hAnsi="Times New Roman"/>
          <w:sz w:val="28"/>
          <w:szCs w:val="28"/>
          <w:lang w:val="uz-Cyrl-UZ"/>
        </w:rPr>
        <w:br/>
      </w:r>
      <w:r w:rsidRPr="009D1CCB">
        <w:rPr>
          <w:rFonts w:ascii="Times New Roman" w:hAnsi="Times New Roman"/>
          <w:sz w:val="28"/>
          <w:szCs w:val="28"/>
        </w:rPr>
        <w:t>на Четвертой Всемирной конференции по положению женщин Органи</w:t>
      </w:r>
      <w:r>
        <w:rPr>
          <w:rFonts w:ascii="Times New Roman" w:hAnsi="Times New Roman"/>
          <w:sz w:val="28"/>
          <w:szCs w:val="28"/>
        </w:rPr>
        <w:t>заций Объединенных Наций (ООН), 1995 г.</w:t>
      </w:r>
    </w:p>
    <w:p w:rsidR="003C0310" w:rsidRPr="003C0310" w:rsidRDefault="000E4209" w:rsidP="003C0310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733D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Международная статистическая классификация болезней </w:t>
      </w:r>
      <w:r w:rsidRPr="00736C5B">
        <w:rPr>
          <w:rFonts w:ascii="Times New Roman" w:eastAsia="Times New Roman" w:hAnsi="Times New Roman"/>
          <w:sz w:val="28"/>
          <w:szCs w:val="28"/>
          <w:lang w:eastAsia="ru-RU"/>
        </w:rPr>
        <w:t>и проблем, связанных со здоровьем</w:t>
      </w:r>
      <w:r w:rsidRPr="00AC733D">
        <w:rPr>
          <w:rFonts w:ascii="Times New Roman" w:eastAsia="Times New Roman" w:hAnsi="Times New Roman"/>
          <w:sz w:val="28"/>
          <w:szCs w:val="28"/>
          <w:lang w:eastAsia="ru-RU"/>
        </w:rPr>
        <w:t>, Десятого пересмотра (МКБ-10)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1989 г</w:t>
      </w:r>
      <w:r w:rsidR="00715A2E" w:rsidRPr="009D1CC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D03F0" w:rsidRPr="00661931" w:rsidRDefault="006D03F0" w:rsidP="00D91429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193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</w:t>
      </w:r>
      <w:r w:rsidRPr="00661931">
        <w:rPr>
          <w:rFonts w:ascii="Times New Roman" w:hAnsi="Times New Roman"/>
          <w:sz w:val="28"/>
          <w:szCs w:val="28"/>
        </w:rPr>
        <w:t>Агентства статистики при Президенте Республики Узбекистан «Методические положения по формированию основных демографических показателей» от 24.05.2023 г. № 10.</w:t>
      </w:r>
    </w:p>
    <w:p w:rsidR="006D03F0" w:rsidRPr="009D1CCB" w:rsidRDefault="006D03F0" w:rsidP="006D03F0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CB">
        <w:rPr>
          <w:rFonts w:ascii="Times New Roman" w:eastAsia="Times New Roman" w:hAnsi="Times New Roman"/>
          <w:sz w:val="28"/>
          <w:szCs w:val="28"/>
          <w:lang w:eastAsia="ru-RU"/>
        </w:rPr>
        <w:t>Приложение к постановлению Государственного комитета Республики Узбекистан по статистике «Методические положения</w:t>
      </w:r>
      <w:r w:rsidR="006619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264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61931">
        <w:rPr>
          <w:rFonts w:ascii="Times New Roman" w:eastAsia="Times New Roman" w:hAnsi="Times New Roman"/>
          <w:sz w:val="28"/>
          <w:szCs w:val="28"/>
          <w:lang w:eastAsia="ru-RU"/>
        </w:rPr>
        <w:t>по статистике здравоохранения»</w:t>
      </w:r>
      <w:r w:rsidR="00661931" w:rsidRPr="006619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1931" w:rsidRPr="009D1CCB">
        <w:rPr>
          <w:rFonts w:ascii="Times New Roman" w:eastAsia="Times New Roman" w:hAnsi="Times New Roman"/>
          <w:sz w:val="28"/>
          <w:szCs w:val="28"/>
          <w:lang w:eastAsia="ru-RU"/>
        </w:rPr>
        <w:t>от 30</w:t>
      </w:r>
      <w:r w:rsidR="00661931">
        <w:rPr>
          <w:rFonts w:ascii="Times New Roman" w:eastAsia="Times New Roman" w:hAnsi="Times New Roman"/>
          <w:sz w:val="28"/>
          <w:szCs w:val="28"/>
          <w:lang w:eastAsia="ru-RU"/>
        </w:rPr>
        <w:t>.09.</w:t>
      </w:r>
      <w:r w:rsidR="00661931" w:rsidRPr="009D1CCB">
        <w:rPr>
          <w:rFonts w:ascii="Times New Roman" w:eastAsia="Times New Roman" w:hAnsi="Times New Roman"/>
          <w:sz w:val="28"/>
          <w:szCs w:val="28"/>
          <w:lang w:eastAsia="ru-RU"/>
        </w:rPr>
        <w:t>2020 г. № 34</w:t>
      </w:r>
      <w:r w:rsidR="0066193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712C5" w:rsidRPr="00A712C5" w:rsidRDefault="00A712C5" w:rsidP="00A712C5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2C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Государственного комитета Республики Узбекистан по статистике «Методические положения </w:t>
      </w:r>
      <w:r w:rsidR="008F264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712C5">
        <w:rPr>
          <w:rFonts w:ascii="Times New Roman" w:eastAsia="Times New Roman" w:hAnsi="Times New Roman"/>
          <w:sz w:val="28"/>
          <w:szCs w:val="28"/>
          <w:lang w:eastAsia="ru-RU"/>
        </w:rPr>
        <w:t>по статистике образования» от 26.01.2022 г. № 2.</w:t>
      </w:r>
    </w:p>
    <w:p w:rsidR="00A712C5" w:rsidRPr="008341A4" w:rsidRDefault="00A712C5" w:rsidP="00A712C5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41A4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Министерства инновационного развития и Государственного комитета Республики Узбекистан по статистике «Методические положения по формированию статистических показателей </w:t>
      </w:r>
      <w:r w:rsidR="008F264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341A4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научной сфере (научных исследований и опытно-конструкторских разработок)» от 31.03.2021 г. № </w:t>
      </w:r>
      <w:r w:rsidR="008B1F1A" w:rsidRPr="008B1F1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B1F1A">
        <w:rPr>
          <w:rFonts w:ascii="Times New Roman" w:eastAsia="Times New Roman" w:hAnsi="Times New Roman"/>
          <w:sz w:val="28"/>
          <w:szCs w:val="28"/>
          <w:lang w:val="uz-Cyrl-UZ" w:eastAsia="ru-RU"/>
        </w:rPr>
        <w:t xml:space="preserve">-ҚҚ и </w:t>
      </w:r>
      <w:r w:rsidR="008B1F1A" w:rsidRPr="008341A4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8B1F1A">
        <w:rPr>
          <w:rFonts w:ascii="Times New Roman" w:eastAsia="Times New Roman" w:hAnsi="Times New Roman"/>
          <w:sz w:val="28"/>
          <w:szCs w:val="28"/>
          <w:lang w:val="uz-Cyrl-UZ" w:eastAsia="ru-RU"/>
        </w:rPr>
        <w:t>5-ҚҚ</w:t>
      </w:r>
      <w:r w:rsidRPr="008341A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712C5" w:rsidRPr="00B11326" w:rsidRDefault="00A712C5" w:rsidP="00B11326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193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к постановлению </w:t>
      </w:r>
      <w:r w:rsidRPr="00B11326">
        <w:rPr>
          <w:rFonts w:ascii="Times New Roman" w:eastAsia="Times New Roman" w:hAnsi="Times New Roman"/>
          <w:sz w:val="28"/>
          <w:szCs w:val="28"/>
          <w:lang w:eastAsia="ru-RU"/>
        </w:rPr>
        <w:t>Агентства статистики при Президенте Республики Узбекистан «Методические положения по формированию статистических показателей социальной защиты»</w:t>
      </w:r>
      <w:r w:rsidR="00B113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1326">
        <w:rPr>
          <w:rFonts w:ascii="Times New Roman" w:eastAsia="Times New Roman" w:hAnsi="Times New Roman"/>
          <w:sz w:val="28"/>
          <w:szCs w:val="28"/>
          <w:lang w:eastAsia="ru-RU"/>
        </w:rPr>
        <w:t>от 30</w:t>
      </w:r>
      <w:r w:rsidR="00B11326">
        <w:rPr>
          <w:rFonts w:ascii="Times New Roman" w:eastAsia="Times New Roman" w:hAnsi="Times New Roman"/>
          <w:sz w:val="28"/>
          <w:szCs w:val="28"/>
          <w:lang w:eastAsia="ru-RU"/>
        </w:rPr>
        <w:t>.11.</w:t>
      </w:r>
      <w:r w:rsidRPr="00B11326">
        <w:rPr>
          <w:rFonts w:ascii="Times New Roman" w:eastAsia="Times New Roman" w:hAnsi="Times New Roman"/>
          <w:sz w:val="28"/>
          <w:szCs w:val="28"/>
          <w:lang w:eastAsia="ru-RU"/>
        </w:rPr>
        <w:t>2023 г. № 83.</w:t>
      </w:r>
    </w:p>
    <w:p w:rsidR="003C0310" w:rsidRPr="00F56D94" w:rsidRDefault="003C0310" w:rsidP="00F56D94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712C5">
        <w:rPr>
          <w:rFonts w:ascii="Times New Roman" w:eastAsia="Times New Roman" w:hAnsi="Times New Roman"/>
          <w:sz w:val="28"/>
          <w:szCs w:val="28"/>
          <w:lang w:eastAsia="ru-RU"/>
        </w:rPr>
        <w:t>Приложение к постановлению Государственного комитета Республики Узбекистан по статистике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1326">
        <w:rPr>
          <w:rFonts w:ascii="Times New Roman" w:eastAsia="Times New Roman" w:hAnsi="Times New Roman"/>
          <w:sz w:val="28"/>
          <w:szCs w:val="28"/>
          <w:lang w:eastAsia="ru-RU"/>
        </w:rPr>
        <w:t>«Методические положения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264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56D94">
        <w:rPr>
          <w:rFonts w:ascii="Times New Roman" w:eastAsia="Times New Roman" w:hAnsi="Times New Roman"/>
          <w:sz w:val="28"/>
          <w:szCs w:val="28"/>
          <w:lang w:eastAsia="ru-RU"/>
        </w:rPr>
        <w:t>по разработке отчет</w:t>
      </w:r>
      <w:r w:rsidR="00F56D94" w:rsidRPr="00F56D94">
        <w:rPr>
          <w:rFonts w:ascii="Times New Roman" w:eastAsia="Times New Roman" w:hAnsi="Times New Roman"/>
          <w:sz w:val="28"/>
          <w:szCs w:val="28"/>
          <w:lang w:eastAsia="ru-RU"/>
        </w:rPr>
        <w:t>ного баланса трудовых ресурсов»</w:t>
      </w:r>
      <w:r w:rsidRPr="00F56D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6D94" w:rsidRPr="00F56D94">
        <w:rPr>
          <w:rFonts w:ascii="Times New Roman" w:eastAsia="Times New Roman" w:hAnsi="Times New Roman"/>
          <w:sz w:val="28"/>
          <w:szCs w:val="28"/>
          <w:lang w:eastAsia="ru-RU"/>
        </w:rPr>
        <w:t>от 04.05.2018 г. № 13.</w:t>
      </w:r>
    </w:p>
    <w:p w:rsidR="00F56D94" w:rsidRPr="00F56D94" w:rsidRDefault="00F56D94" w:rsidP="00F56D94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712C5">
        <w:rPr>
          <w:rFonts w:ascii="Times New Roman" w:eastAsia="Times New Roman" w:hAnsi="Times New Roman"/>
          <w:sz w:val="28"/>
          <w:szCs w:val="28"/>
          <w:lang w:eastAsia="ru-RU"/>
        </w:rPr>
        <w:t>Приложение к постановлению Государственного комитета Республики Узбекистан по статистике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1326">
        <w:rPr>
          <w:rFonts w:ascii="Times New Roman" w:eastAsia="Times New Roman" w:hAnsi="Times New Roman"/>
          <w:sz w:val="28"/>
          <w:szCs w:val="28"/>
          <w:lang w:eastAsia="ru-RU"/>
        </w:rPr>
        <w:t>«Методические положения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264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C0310" w:rsidRPr="00F56D94">
        <w:rPr>
          <w:rFonts w:ascii="Times New Roman" w:eastAsia="Times New Roman" w:hAnsi="Times New Roman"/>
          <w:sz w:val="28"/>
          <w:szCs w:val="28"/>
          <w:lang w:eastAsia="ru-RU"/>
        </w:rPr>
        <w:t xml:space="preserve">о формировании показателей занятости в неблагоприятных условиях труда </w:t>
      </w:r>
      <w:r w:rsidR="008F264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C0310" w:rsidRPr="00F56D94">
        <w:rPr>
          <w:rFonts w:ascii="Times New Roman" w:eastAsia="Times New Roman" w:hAnsi="Times New Roman"/>
          <w:sz w:val="28"/>
          <w:szCs w:val="28"/>
          <w:lang w:eastAsia="ru-RU"/>
        </w:rPr>
        <w:t>и производственног</w:t>
      </w:r>
      <w:r w:rsidRPr="00F56D94">
        <w:rPr>
          <w:rFonts w:ascii="Times New Roman" w:eastAsia="Times New Roman" w:hAnsi="Times New Roman"/>
          <w:sz w:val="28"/>
          <w:szCs w:val="28"/>
          <w:lang w:eastAsia="ru-RU"/>
        </w:rPr>
        <w:t>о травматизма»</w:t>
      </w:r>
      <w:r w:rsidR="003C0310" w:rsidRPr="00F56D94">
        <w:rPr>
          <w:rFonts w:ascii="Times New Roman" w:eastAsia="Times New Roman" w:hAnsi="Times New Roman"/>
          <w:sz w:val="28"/>
          <w:szCs w:val="28"/>
          <w:lang w:eastAsia="ru-RU"/>
        </w:rPr>
        <w:t xml:space="preserve"> от 17</w:t>
      </w:r>
      <w:r w:rsidRPr="00F56D94">
        <w:rPr>
          <w:rFonts w:ascii="Times New Roman" w:eastAsia="Times New Roman" w:hAnsi="Times New Roman"/>
          <w:sz w:val="28"/>
          <w:szCs w:val="28"/>
          <w:lang w:eastAsia="ru-RU"/>
        </w:rPr>
        <w:t>.10.</w:t>
      </w:r>
      <w:r w:rsidR="003C0310" w:rsidRPr="00F56D94">
        <w:rPr>
          <w:rFonts w:ascii="Times New Roman" w:eastAsia="Times New Roman" w:hAnsi="Times New Roman"/>
          <w:sz w:val="28"/>
          <w:szCs w:val="28"/>
          <w:lang w:eastAsia="ru-RU"/>
        </w:rPr>
        <w:t>2022 г. № 36</w:t>
      </w:r>
      <w:r w:rsidRPr="00F56D9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C0310" w:rsidRPr="00F56D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56D94" w:rsidRPr="00F56D94" w:rsidRDefault="00F56D94" w:rsidP="00F56D94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6D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712C5">
        <w:rPr>
          <w:rFonts w:ascii="Times New Roman" w:eastAsia="Times New Roman" w:hAnsi="Times New Roman"/>
          <w:sz w:val="28"/>
          <w:szCs w:val="28"/>
          <w:lang w:eastAsia="ru-RU"/>
        </w:rPr>
        <w:t>Приложение к постановлению Государственного комитета Республики Узбекистан по статистике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1326">
        <w:rPr>
          <w:rFonts w:ascii="Times New Roman" w:eastAsia="Times New Roman" w:hAnsi="Times New Roman"/>
          <w:sz w:val="28"/>
          <w:szCs w:val="28"/>
          <w:lang w:eastAsia="ru-RU"/>
        </w:rPr>
        <w:t>«Методические положения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0310" w:rsidRPr="00F56D94">
        <w:rPr>
          <w:rFonts w:ascii="Times New Roman" w:eastAsia="Times New Roman" w:hAnsi="Times New Roman"/>
          <w:sz w:val="28"/>
          <w:szCs w:val="28"/>
          <w:lang w:eastAsia="ru-RU"/>
        </w:rPr>
        <w:t>по оценк</w:t>
      </w:r>
      <w:r w:rsidRPr="00F56D94">
        <w:rPr>
          <w:rFonts w:ascii="Times New Roman" w:eastAsia="Times New Roman" w:hAnsi="Times New Roman"/>
          <w:sz w:val="28"/>
          <w:szCs w:val="28"/>
          <w:lang w:eastAsia="ru-RU"/>
        </w:rPr>
        <w:t>е заработной платы в экономике»</w:t>
      </w:r>
      <w:r w:rsidR="003C0310" w:rsidRPr="00F56D94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F56D94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3C0310" w:rsidRPr="00F56D9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F56D94">
        <w:rPr>
          <w:rFonts w:ascii="Times New Roman" w:eastAsia="Times New Roman" w:hAnsi="Times New Roman"/>
          <w:sz w:val="28"/>
          <w:szCs w:val="28"/>
          <w:lang w:eastAsia="ru-RU"/>
        </w:rPr>
        <w:t>.10.</w:t>
      </w:r>
      <w:r w:rsidR="003C0310" w:rsidRPr="00F56D94">
        <w:rPr>
          <w:rFonts w:ascii="Times New Roman" w:eastAsia="Times New Roman" w:hAnsi="Times New Roman"/>
          <w:sz w:val="28"/>
          <w:szCs w:val="28"/>
          <w:lang w:eastAsia="ru-RU"/>
        </w:rPr>
        <w:t>2018 г. № 19</w:t>
      </w:r>
      <w:r w:rsidRPr="00F56D9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2E47" w:rsidRPr="00872E47" w:rsidRDefault="00872E47" w:rsidP="00872E47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712C5">
        <w:rPr>
          <w:rFonts w:ascii="Times New Roman" w:eastAsia="Times New Roman" w:hAnsi="Times New Roman"/>
          <w:sz w:val="28"/>
          <w:szCs w:val="28"/>
          <w:lang w:eastAsia="ru-RU"/>
        </w:rPr>
        <w:t>Приложение к постановлению Государственного комитета Республики Узбекистан по статистике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1326">
        <w:rPr>
          <w:rFonts w:ascii="Times New Roman" w:eastAsia="Times New Roman" w:hAnsi="Times New Roman"/>
          <w:sz w:val="28"/>
          <w:szCs w:val="28"/>
          <w:lang w:eastAsia="ru-RU"/>
        </w:rPr>
        <w:t>«Методические положения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264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72E47">
        <w:rPr>
          <w:rFonts w:ascii="Times New Roman" w:eastAsia="Times New Roman" w:hAnsi="Times New Roman"/>
          <w:sz w:val="28"/>
          <w:szCs w:val="28"/>
          <w:lang w:eastAsia="ru-RU"/>
        </w:rPr>
        <w:t>по статистике туризма» от 03.12.2020 г. № 47.</w:t>
      </w:r>
    </w:p>
    <w:p w:rsidR="00D91429" w:rsidRPr="000539C0" w:rsidRDefault="00872E47" w:rsidP="000539C0">
      <w:pPr>
        <w:pStyle w:val="a8"/>
        <w:numPr>
          <w:ilvl w:val="0"/>
          <w:numId w:val="7"/>
        </w:numPr>
        <w:tabs>
          <w:tab w:val="left" w:pos="993"/>
          <w:tab w:val="left" w:pos="2568"/>
          <w:tab w:val="center" w:pos="5244"/>
        </w:tabs>
        <w:spacing w:after="0" w:line="312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9C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Государственного комитета Республики Узбекистан по статистике «Методические положения </w:t>
      </w:r>
      <w:r w:rsidR="008F264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0539C0">
        <w:rPr>
          <w:rFonts w:ascii="Times New Roman" w:eastAsia="Times New Roman" w:hAnsi="Times New Roman"/>
          <w:sz w:val="28"/>
          <w:szCs w:val="28"/>
          <w:lang w:eastAsia="ru-RU"/>
        </w:rPr>
        <w:t>по формированию показателей статистики культуры» от 09.09.2022 г. № 35.</w:t>
      </w:r>
    </w:p>
    <w:sectPr w:rsidR="00D91429" w:rsidRPr="000539C0" w:rsidSect="00192F39">
      <w:footerReference w:type="default" r:id="rId15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196" w:rsidRDefault="00667196" w:rsidP="00192F39">
      <w:pPr>
        <w:spacing w:after="0" w:line="240" w:lineRule="auto"/>
      </w:pPr>
      <w:r>
        <w:separator/>
      </w:r>
    </w:p>
  </w:endnote>
  <w:endnote w:type="continuationSeparator" w:id="0">
    <w:p w:rsidR="00667196" w:rsidRDefault="00667196" w:rsidP="0019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196" w:rsidRPr="00A31977" w:rsidRDefault="00667196">
    <w:pPr>
      <w:pStyle w:val="ae"/>
      <w:jc w:val="center"/>
      <w:rPr>
        <w:rFonts w:ascii="Times New Roman" w:hAnsi="Times New Roman"/>
        <w:sz w:val="24"/>
        <w:szCs w:val="24"/>
      </w:rPr>
    </w:pPr>
    <w:r w:rsidRPr="00A31977">
      <w:rPr>
        <w:rFonts w:ascii="Times New Roman" w:hAnsi="Times New Roman"/>
        <w:sz w:val="24"/>
        <w:szCs w:val="24"/>
      </w:rPr>
      <w:fldChar w:fldCharType="begin"/>
    </w:r>
    <w:r w:rsidRPr="00A31977">
      <w:rPr>
        <w:rFonts w:ascii="Times New Roman" w:hAnsi="Times New Roman"/>
        <w:sz w:val="24"/>
        <w:szCs w:val="24"/>
      </w:rPr>
      <w:instrText xml:space="preserve"> PAGE   \* MERGEFORMAT </w:instrText>
    </w:r>
    <w:r w:rsidRPr="00A31977">
      <w:rPr>
        <w:rFonts w:ascii="Times New Roman" w:hAnsi="Times New Roman"/>
        <w:sz w:val="24"/>
        <w:szCs w:val="24"/>
      </w:rPr>
      <w:fldChar w:fldCharType="separate"/>
    </w:r>
    <w:r w:rsidR="00915C82">
      <w:rPr>
        <w:rFonts w:ascii="Times New Roman" w:hAnsi="Times New Roman"/>
        <w:noProof/>
        <w:sz w:val="24"/>
        <w:szCs w:val="24"/>
      </w:rPr>
      <w:t>8</w:t>
    </w:r>
    <w:r w:rsidRPr="00A31977">
      <w:rPr>
        <w:rFonts w:ascii="Times New Roman" w:hAnsi="Times New Roman"/>
        <w:sz w:val="24"/>
        <w:szCs w:val="24"/>
      </w:rPr>
      <w:fldChar w:fldCharType="end"/>
    </w:r>
  </w:p>
  <w:p w:rsidR="00667196" w:rsidRDefault="0066719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196" w:rsidRDefault="00667196" w:rsidP="00192F39">
      <w:pPr>
        <w:spacing w:after="0" w:line="240" w:lineRule="auto"/>
      </w:pPr>
      <w:r>
        <w:separator/>
      </w:r>
    </w:p>
  </w:footnote>
  <w:footnote w:type="continuationSeparator" w:id="0">
    <w:p w:rsidR="00667196" w:rsidRDefault="00667196" w:rsidP="00192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A0C82"/>
    <w:multiLevelType w:val="multilevel"/>
    <w:tmpl w:val="07D6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ABC058A"/>
    <w:multiLevelType w:val="hybridMultilevel"/>
    <w:tmpl w:val="50F05F62"/>
    <w:lvl w:ilvl="0" w:tplc="B76661A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1B03B4C"/>
    <w:multiLevelType w:val="hybridMultilevel"/>
    <w:tmpl w:val="24C6347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95603D"/>
    <w:multiLevelType w:val="hybridMultilevel"/>
    <w:tmpl w:val="64AE03D0"/>
    <w:lvl w:ilvl="0" w:tplc="F5F42F8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A581C71"/>
    <w:multiLevelType w:val="hybridMultilevel"/>
    <w:tmpl w:val="664A8C90"/>
    <w:lvl w:ilvl="0" w:tplc="11762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B19253E"/>
    <w:multiLevelType w:val="hybridMultilevel"/>
    <w:tmpl w:val="C652D54C"/>
    <w:lvl w:ilvl="0" w:tplc="7AFA6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C875F90"/>
    <w:multiLevelType w:val="hybridMultilevel"/>
    <w:tmpl w:val="1AEE9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1350"/>
    <w:rsid w:val="00001EAB"/>
    <w:rsid w:val="000057D2"/>
    <w:rsid w:val="0002591A"/>
    <w:rsid w:val="00025AFA"/>
    <w:rsid w:val="00027117"/>
    <w:rsid w:val="00031D96"/>
    <w:rsid w:val="00035F50"/>
    <w:rsid w:val="00037597"/>
    <w:rsid w:val="00040161"/>
    <w:rsid w:val="000448B8"/>
    <w:rsid w:val="00046851"/>
    <w:rsid w:val="000469AC"/>
    <w:rsid w:val="000471A4"/>
    <w:rsid w:val="00050E05"/>
    <w:rsid w:val="000539C0"/>
    <w:rsid w:val="00055410"/>
    <w:rsid w:val="00055DD0"/>
    <w:rsid w:val="00060360"/>
    <w:rsid w:val="000657AA"/>
    <w:rsid w:val="00066404"/>
    <w:rsid w:val="000664D3"/>
    <w:rsid w:val="000726FE"/>
    <w:rsid w:val="000877B3"/>
    <w:rsid w:val="000900EB"/>
    <w:rsid w:val="000941C2"/>
    <w:rsid w:val="000A216D"/>
    <w:rsid w:val="000A30E4"/>
    <w:rsid w:val="000A362A"/>
    <w:rsid w:val="000A5EBA"/>
    <w:rsid w:val="000A74AA"/>
    <w:rsid w:val="000B56DB"/>
    <w:rsid w:val="000B5B95"/>
    <w:rsid w:val="000B68F3"/>
    <w:rsid w:val="000C7167"/>
    <w:rsid w:val="000D00B9"/>
    <w:rsid w:val="000D1283"/>
    <w:rsid w:val="000D313D"/>
    <w:rsid w:val="000D52D6"/>
    <w:rsid w:val="000D6D7E"/>
    <w:rsid w:val="000D7D1E"/>
    <w:rsid w:val="000E18FF"/>
    <w:rsid w:val="000E21B3"/>
    <w:rsid w:val="000E35E2"/>
    <w:rsid w:val="000E4209"/>
    <w:rsid w:val="000E56C3"/>
    <w:rsid w:val="000E5DF6"/>
    <w:rsid w:val="000E7D55"/>
    <w:rsid w:val="000F1C25"/>
    <w:rsid w:val="000F1FAA"/>
    <w:rsid w:val="000F3E62"/>
    <w:rsid w:val="000F440F"/>
    <w:rsid w:val="000F5755"/>
    <w:rsid w:val="000F66C8"/>
    <w:rsid w:val="000F6A5A"/>
    <w:rsid w:val="0010033D"/>
    <w:rsid w:val="0010337F"/>
    <w:rsid w:val="001034D4"/>
    <w:rsid w:val="00106EAD"/>
    <w:rsid w:val="00114006"/>
    <w:rsid w:val="0011550E"/>
    <w:rsid w:val="001266A8"/>
    <w:rsid w:val="001314A8"/>
    <w:rsid w:val="00133495"/>
    <w:rsid w:val="00133BA3"/>
    <w:rsid w:val="00140288"/>
    <w:rsid w:val="00143540"/>
    <w:rsid w:val="00150C87"/>
    <w:rsid w:val="00166300"/>
    <w:rsid w:val="00167416"/>
    <w:rsid w:val="00167C5E"/>
    <w:rsid w:val="001700F6"/>
    <w:rsid w:val="0017043A"/>
    <w:rsid w:val="001723F5"/>
    <w:rsid w:val="00173D75"/>
    <w:rsid w:val="0017516F"/>
    <w:rsid w:val="00180897"/>
    <w:rsid w:val="00181012"/>
    <w:rsid w:val="001874C8"/>
    <w:rsid w:val="00192064"/>
    <w:rsid w:val="00192F39"/>
    <w:rsid w:val="001959D4"/>
    <w:rsid w:val="00197AD8"/>
    <w:rsid w:val="00197F40"/>
    <w:rsid w:val="001A17B3"/>
    <w:rsid w:val="001A6704"/>
    <w:rsid w:val="001B68C7"/>
    <w:rsid w:val="001C0460"/>
    <w:rsid w:val="001D013B"/>
    <w:rsid w:val="001D14C1"/>
    <w:rsid w:val="001D5E49"/>
    <w:rsid w:val="001D6D65"/>
    <w:rsid w:val="001E6F6C"/>
    <w:rsid w:val="001E70BF"/>
    <w:rsid w:val="001F2811"/>
    <w:rsid w:val="001F4C5E"/>
    <w:rsid w:val="001F7495"/>
    <w:rsid w:val="00200452"/>
    <w:rsid w:val="00200E91"/>
    <w:rsid w:val="00210087"/>
    <w:rsid w:val="00214EB7"/>
    <w:rsid w:val="00217F7B"/>
    <w:rsid w:val="00220BC8"/>
    <w:rsid w:val="00221D62"/>
    <w:rsid w:val="0022279F"/>
    <w:rsid w:val="00226AEC"/>
    <w:rsid w:val="002300D4"/>
    <w:rsid w:val="00232C23"/>
    <w:rsid w:val="00232FD4"/>
    <w:rsid w:val="00233826"/>
    <w:rsid w:val="002341BA"/>
    <w:rsid w:val="00234415"/>
    <w:rsid w:val="00235234"/>
    <w:rsid w:val="00235CB7"/>
    <w:rsid w:val="0023780D"/>
    <w:rsid w:val="002426E9"/>
    <w:rsid w:val="00243C4B"/>
    <w:rsid w:val="00245164"/>
    <w:rsid w:val="00253B77"/>
    <w:rsid w:val="002571A5"/>
    <w:rsid w:val="00267DE8"/>
    <w:rsid w:val="00270A3D"/>
    <w:rsid w:val="002711CE"/>
    <w:rsid w:val="00296273"/>
    <w:rsid w:val="002B0ADF"/>
    <w:rsid w:val="002B33B7"/>
    <w:rsid w:val="002B6F8A"/>
    <w:rsid w:val="002B7634"/>
    <w:rsid w:val="002C168A"/>
    <w:rsid w:val="002C30D0"/>
    <w:rsid w:val="002C374B"/>
    <w:rsid w:val="002C3C58"/>
    <w:rsid w:val="002C5615"/>
    <w:rsid w:val="002D0CFE"/>
    <w:rsid w:val="002D0EDC"/>
    <w:rsid w:val="002D473C"/>
    <w:rsid w:val="002F191A"/>
    <w:rsid w:val="002F245A"/>
    <w:rsid w:val="002F3F46"/>
    <w:rsid w:val="00300BC8"/>
    <w:rsid w:val="0030263C"/>
    <w:rsid w:val="003059A3"/>
    <w:rsid w:val="0030655F"/>
    <w:rsid w:val="0030671B"/>
    <w:rsid w:val="00310C23"/>
    <w:rsid w:val="00311C92"/>
    <w:rsid w:val="0031224D"/>
    <w:rsid w:val="00312D37"/>
    <w:rsid w:val="003208AE"/>
    <w:rsid w:val="003211F7"/>
    <w:rsid w:val="00321FE1"/>
    <w:rsid w:val="00330380"/>
    <w:rsid w:val="003314EE"/>
    <w:rsid w:val="00337B8E"/>
    <w:rsid w:val="003451DD"/>
    <w:rsid w:val="003455CD"/>
    <w:rsid w:val="00345766"/>
    <w:rsid w:val="00346119"/>
    <w:rsid w:val="00347EAA"/>
    <w:rsid w:val="003524B8"/>
    <w:rsid w:val="00352C97"/>
    <w:rsid w:val="0035564C"/>
    <w:rsid w:val="00360279"/>
    <w:rsid w:val="0036386B"/>
    <w:rsid w:val="003644CD"/>
    <w:rsid w:val="00372E9F"/>
    <w:rsid w:val="00375562"/>
    <w:rsid w:val="00382DFD"/>
    <w:rsid w:val="00382EB0"/>
    <w:rsid w:val="00395571"/>
    <w:rsid w:val="0039771D"/>
    <w:rsid w:val="003A0FE9"/>
    <w:rsid w:val="003A699C"/>
    <w:rsid w:val="003A7FA9"/>
    <w:rsid w:val="003B49BF"/>
    <w:rsid w:val="003C0310"/>
    <w:rsid w:val="003C0E17"/>
    <w:rsid w:val="003C2451"/>
    <w:rsid w:val="003C3442"/>
    <w:rsid w:val="003C4B37"/>
    <w:rsid w:val="003D0C60"/>
    <w:rsid w:val="003D2EF8"/>
    <w:rsid w:val="003D56BD"/>
    <w:rsid w:val="003E39C9"/>
    <w:rsid w:val="003E70B6"/>
    <w:rsid w:val="003E740B"/>
    <w:rsid w:val="003F6B1D"/>
    <w:rsid w:val="00401466"/>
    <w:rsid w:val="004051B7"/>
    <w:rsid w:val="00410C4C"/>
    <w:rsid w:val="0041288F"/>
    <w:rsid w:val="00412DCE"/>
    <w:rsid w:val="00413C89"/>
    <w:rsid w:val="00414490"/>
    <w:rsid w:val="0041647B"/>
    <w:rsid w:val="0042085A"/>
    <w:rsid w:val="00423AF7"/>
    <w:rsid w:val="00425762"/>
    <w:rsid w:val="00426ECA"/>
    <w:rsid w:val="00427475"/>
    <w:rsid w:val="00434E0F"/>
    <w:rsid w:val="0043687F"/>
    <w:rsid w:val="00443264"/>
    <w:rsid w:val="004464D9"/>
    <w:rsid w:val="004472DD"/>
    <w:rsid w:val="004562A5"/>
    <w:rsid w:val="004571CA"/>
    <w:rsid w:val="00464400"/>
    <w:rsid w:val="00466268"/>
    <w:rsid w:val="00471C4C"/>
    <w:rsid w:val="004732E9"/>
    <w:rsid w:val="004762C0"/>
    <w:rsid w:val="00476FFE"/>
    <w:rsid w:val="00477E7D"/>
    <w:rsid w:val="0048173F"/>
    <w:rsid w:val="0048797B"/>
    <w:rsid w:val="00490D7E"/>
    <w:rsid w:val="00492A4D"/>
    <w:rsid w:val="00492BF5"/>
    <w:rsid w:val="004953DF"/>
    <w:rsid w:val="00496CDD"/>
    <w:rsid w:val="00497F09"/>
    <w:rsid w:val="004A0A0D"/>
    <w:rsid w:val="004A19D2"/>
    <w:rsid w:val="004A24D2"/>
    <w:rsid w:val="004A3867"/>
    <w:rsid w:val="004A747F"/>
    <w:rsid w:val="004B0A60"/>
    <w:rsid w:val="004B2E41"/>
    <w:rsid w:val="004C412C"/>
    <w:rsid w:val="004C44D1"/>
    <w:rsid w:val="004C5A63"/>
    <w:rsid w:val="004D2FB1"/>
    <w:rsid w:val="004D5A5B"/>
    <w:rsid w:val="004D6A36"/>
    <w:rsid w:val="004E0B71"/>
    <w:rsid w:val="004E1A1E"/>
    <w:rsid w:val="004E207B"/>
    <w:rsid w:val="004E59D5"/>
    <w:rsid w:val="004F01C7"/>
    <w:rsid w:val="004F062F"/>
    <w:rsid w:val="004F108B"/>
    <w:rsid w:val="004F3047"/>
    <w:rsid w:val="004F3790"/>
    <w:rsid w:val="0050151B"/>
    <w:rsid w:val="00501C6A"/>
    <w:rsid w:val="005021E7"/>
    <w:rsid w:val="005051CC"/>
    <w:rsid w:val="00505DB9"/>
    <w:rsid w:val="00505DFA"/>
    <w:rsid w:val="005114F5"/>
    <w:rsid w:val="005128F8"/>
    <w:rsid w:val="00514962"/>
    <w:rsid w:val="00520B3C"/>
    <w:rsid w:val="00522E47"/>
    <w:rsid w:val="00524EE6"/>
    <w:rsid w:val="00531297"/>
    <w:rsid w:val="005318EF"/>
    <w:rsid w:val="00534B33"/>
    <w:rsid w:val="00535083"/>
    <w:rsid w:val="00535D1A"/>
    <w:rsid w:val="005416F3"/>
    <w:rsid w:val="00542B30"/>
    <w:rsid w:val="00546E4B"/>
    <w:rsid w:val="00555340"/>
    <w:rsid w:val="00557BC6"/>
    <w:rsid w:val="00563A9D"/>
    <w:rsid w:val="0057382A"/>
    <w:rsid w:val="00575F04"/>
    <w:rsid w:val="00576CE3"/>
    <w:rsid w:val="00581270"/>
    <w:rsid w:val="00585FFB"/>
    <w:rsid w:val="00587AEE"/>
    <w:rsid w:val="0059005C"/>
    <w:rsid w:val="00592C5E"/>
    <w:rsid w:val="005A1667"/>
    <w:rsid w:val="005A7D2A"/>
    <w:rsid w:val="005C5485"/>
    <w:rsid w:val="005D3A77"/>
    <w:rsid w:val="005D622E"/>
    <w:rsid w:val="005E0BF6"/>
    <w:rsid w:val="005E336F"/>
    <w:rsid w:val="005E5F9F"/>
    <w:rsid w:val="005E7AB7"/>
    <w:rsid w:val="005F189B"/>
    <w:rsid w:val="005F5A4B"/>
    <w:rsid w:val="005F6F80"/>
    <w:rsid w:val="00604521"/>
    <w:rsid w:val="00604673"/>
    <w:rsid w:val="00607E50"/>
    <w:rsid w:val="00611484"/>
    <w:rsid w:val="0061400E"/>
    <w:rsid w:val="00614D2F"/>
    <w:rsid w:val="00615A98"/>
    <w:rsid w:val="0061683D"/>
    <w:rsid w:val="00616E1F"/>
    <w:rsid w:val="00622965"/>
    <w:rsid w:val="00624537"/>
    <w:rsid w:val="0063130E"/>
    <w:rsid w:val="00635A7C"/>
    <w:rsid w:val="00652FB1"/>
    <w:rsid w:val="00654579"/>
    <w:rsid w:val="006549DD"/>
    <w:rsid w:val="0065715F"/>
    <w:rsid w:val="00657452"/>
    <w:rsid w:val="00661931"/>
    <w:rsid w:val="00662C38"/>
    <w:rsid w:val="006644A4"/>
    <w:rsid w:val="006665FE"/>
    <w:rsid w:val="006669C7"/>
    <w:rsid w:val="00667196"/>
    <w:rsid w:val="00673659"/>
    <w:rsid w:val="00673D38"/>
    <w:rsid w:val="0067515A"/>
    <w:rsid w:val="00676AC5"/>
    <w:rsid w:val="00680F74"/>
    <w:rsid w:val="00682B11"/>
    <w:rsid w:val="00684E0E"/>
    <w:rsid w:val="00687E04"/>
    <w:rsid w:val="006903B6"/>
    <w:rsid w:val="006A0946"/>
    <w:rsid w:val="006A5415"/>
    <w:rsid w:val="006B11BB"/>
    <w:rsid w:val="006B3671"/>
    <w:rsid w:val="006B7EEC"/>
    <w:rsid w:val="006C4607"/>
    <w:rsid w:val="006C635C"/>
    <w:rsid w:val="006D03F0"/>
    <w:rsid w:val="006D1350"/>
    <w:rsid w:val="006D5FCC"/>
    <w:rsid w:val="006E28F6"/>
    <w:rsid w:val="006E3760"/>
    <w:rsid w:val="006F19E0"/>
    <w:rsid w:val="006F52CC"/>
    <w:rsid w:val="006F61F3"/>
    <w:rsid w:val="006F7A47"/>
    <w:rsid w:val="006F7CDC"/>
    <w:rsid w:val="007112C2"/>
    <w:rsid w:val="0071498F"/>
    <w:rsid w:val="00715A2E"/>
    <w:rsid w:val="00716D18"/>
    <w:rsid w:val="00717C7B"/>
    <w:rsid w:val="007206E4"/>
    <w:rsid w:val="007239AA"/>
    <w:rsid w:val="007244D4"/>
    <w:rsid w:val="007245BB"/>
    <w:rsid w:val="00725835"/>
    <w:rsid w:val="00727A1C"/>
    <w:rsid w:val="007343FE"/>
    <w:rsid w:val="00736138"/>
    <w:rsid w:val="00736C5B"/>
    <w:rsid w:val="0074306C"/>
    <w:rsid w:val="0074763A"/>
    <w:rsid w:val="00750453"/>
    <w:rsid w:val="00750831"/>
    <w:rsid w:val="007531B1"/>
    <w:rsid w:val="0075335F"/>
    <w:rsid w:val="00756210"/>
    <w:rsid w:val="0075632D"/>
    <w:rsid w:val="0076757B"/>
    <w:rsid w:val="00770462"/>
    <w:rsid w:val="0077653E"/>
    <w:rsid w:val="00785132"/>
    <w:rsid w:val="00790081"/>
    <w:rsid w:val="00797391"/>
    <w:rsid w:val="007A10F3"/>
    <w:rsid w:val="007B3C72"/>
    <w:rsid w:val="007B5B61"/>
    <w:rsid w:val="007C2115"/>
    <w:rsid w:val="007C2D58"/>
    <w:rsid w:val="007C6B46"/>
    <w:rsid w:val="007D1468"/>
    <w:rsid w:val="007D3349"/>
    <w:rsid w:val="007E498D"/>
    <w:rsid w:val="007F3110"/>
    <w:rsid w:val="007F68F4"/>
    <w:rsid w:val="008126AE"/>
    <w:rsid w:val="00813749"/>
    <w:rsid w:val="008139FD"/>
    <w:rsid w:val="00813AB8"/>
    <w:rsid w:val="00814556"/>
    <w:rsid w:val="0081585E"/>
    <w:rsid w:val="008169A3"/>
    <w:rsid w:val="00820D5D"/>
    <w:rsid w:val="00824BD4"/>
    <w:rsid w:val="00825393"/>
    <w:rsid w:val="00826579"/>
    <w:rsid w:val="008265D4"/>
    <w:rsid w:val="008325B3"/>
    <w:rsid w:val="008341A4"/>
    <w:rsid w:val="008346B2"/>
    <w:rsid w:val="008432DC"/>
    <w:rsid w:val="0084413A"/>
    <w:rsid w:val="00845879"/>
    <w:rsid w:val="00851168"/>
    <w:rsid w:val="00860575"/>
    <w:rsid w:val="008627C0"/>
    <w:rsid w:val="008636AF"/>
    <w:rsid w:val="00872E47"/>
    <w:rsid w:val="00872FC1"/>
    <w:rsid w:val="0087490B"/>
    <w:rsid w:val="008751F9"/>
    <w:rsid w:val="0088064E"/>
    <w:rsid w:val="00880988"/>
    <w:rsid w:val="0088214C"/>
    <w:rsid w:val="00882912"/>
    <w:rsid w:val="00882C50"/>
    <w:rsid w:val="00885597"/>
    <w:rsid w:val="008866D2"/>
    <w:rsid w:val="008905C3"/>
    <w:rsid w:val="008933A5"/>
    <w:rsid w:val="008947C8"/>
    <w:rsid w:val="0089492F"/>
    <w:rsid w:val="00897969"/>
    <w:rsid w:val="008A28FF"/>
    <w:rsid w:val="008B1F1A"/>
    <w:rsid w:val="008B3FA1"/>
    <w:rsid w:val="008B5C5B"/>
    <w:rsid w:val="008C262C"/>
    <w:rsid w:val="008C3733"/>
    <w:rsid w:val="008C3AA8"/>
    <w:rsid w:val="008D3307"/>
    <w:rsid w:val="008D3B9C"/>
    <w:rsid w:val="008D4F76"/>
    <w:rsid w:val="008E1353"/>
    <w:rsid w:val="008E3380"/>
    <w:rsid w:val="008E60ED"/>
    <w:rsid w:val="008E7A9F"/>
    <w:rsid w:val="008F2640"/>
    <w:rsid w:val="008F655E"/>
    <w:rsid w:val="00902A68"/>
    <w:rsid w:val="00904D55"/>
    <w:rsid w:val="0091116E"/>
    <w:rsid w:val="00913A44"/>
    <w:rsid w:val="00915C82"/>
    <w:rsid w:val="00921747"/>
    <w:rsid w:val="009223AF"/>
    <w:rsid w:val="00922FD1"/>
    <w:rsid w:val="009237C4"/>
    <w:rsid w:val="00927657"/>
    <w:rsid w:val="0093156B"/>
    <w:rsid w:val="009324FF"/>
    <w:rsid w:val="00933A1B"/>
    <w:rsid w:val="00933BB9"/>
    <w:rsid w:val="00933D3A"/>
    <w:rsid w:val="009368E9"/>
    <w:rsid w:val="009431F5"/>
    <w:rsid w:val="009435FF"/>
    <w:rsid w:val="0094629C"/>
    <w:rsid w:val="00952C4E"/>
    <w:rsid w:val="009540C8"/>
    <w:rsid w:val="00954F89"/>
    <w:rsid w:val="00955B5A"/>
    <w:rsid w:val="00955B85"/>
    <w:rsid w:val="00957FCD"/>
    <w:rsid w:val="00964CDC"/>
    <w:rsid w:val="009712D9"/>
    <w:rsid w:val="00977FCE"/>
    <w:rsid w:val="00982A7A"/>
    <w:rsid w:val="009832ED"/>
    <w:rsid w:val="00985FDB"/>
    <w:rsid w:val="00990748"/>
    <w:rsid w:val="00992085"/>
    <w:rsid w:val="00994590"/>
    <w:rsid w:val="00997567"/>
    <w:rsid w:val="009A5087"/>
    <w:rsid w:val="009B1C71"/>
    <w:rsid w:val="009B1E98"/>
    <w:rsid w:val="009B1E9A"/>
    <w:rsid w:val="009B2B51"/>
    <w:rsid w:val="009C2C58"/>
    <w:rsid w:val="009C3D96"/>
    <w:rsid w:val="009D1CCB"/>
    <w:rsid w:val="009D4A9C"/>
    <w:rsid w:val="009E0614"/>
    <w:rsid w:val="009E3899"/>
    <w:rsid w:val="009E6350"/>
    <w:rsid w:val="009E6EAB"/>
    <w:rsid w:val="009E75F3"/>
    <w:rsid w:val="009F43D7"/>
    <w:rsid w:val="009F60AB"/>
    <w:rsid w:val="009F75D6"/>
    <w:rsid w:val="00A01B3D"/>
    <w:rsid w:val="00A040EA"/>
    <w:rsid w:val="00A0449C"/>
    <w:rsid w:val="00A10524"/>
    <w:rsid w:val="00A127AC"/>
    <w:rsid w:val="00A20E4E"/>
    <w:rsid w:val="00A21CEA"/>
    <w:rsid w:val="00A27E5F"/>
    <w:rsid w:val="00A31977"/>
    <w:rsid w:val="00A327D1"/>
    <w:rsid w:val="00A42FEE"/>
    <w:rsid w:val="00A43157"/>
    <w:rsid w:val="00A43241"/>
    <w:rsid w:val="00A45998"/>
    <w:rsid w:val="00A50152"/>
    <w:rsid w:val="00A50672"/>
    <w:rsid w:val="00A51A7D"/>
    <w:rsid w:val="00A5406D"/>
    <w:rsid w:val="00A568D8"/>
    <w:rsid w:val="00A57FC0"/>
    <w:rsid w:val="00A64EA1"/>
    <w:rsid w:val="00A66B11"/>
    <w:rsid w:val="00A67CE1"/>
    <w:rsid w:val="00A712C5"/>
    <w:rsid w:val="00A7168A"/>
    <w:rsid w:val="00A7221A"/>
    <w:rsid w:val="00A82877"/>
    <w:rsid w:val="00A87CA3"/>
    <w:rsid w:val="00A87E48"/>
    <w:rsid w:val="00A90AC8"/>
    <w:rsid w:val="00A96BEB"/>
    <w:rsid w:val="00AA4D59"/>
    <w:rsid w:val="00AA7BE2"/>
    <w:rsid w:val="00AA7C31"/>
    <w:rsid w:val="00AB39D8"/>
    <w:rsid w:val="00AB43EC"/>
    <w:rsid w:val="00AC3F08"/>
    <w:rsid w:val="00AC43DF"/>
    <w:rsid w:val="00AC733D"/>
    <w:rsid w:val="00AD00C6"/>
    <w:rsid w:val="00AD5BDE"/>
    <w:rsid w:val="00AD5E09"/>
    <w:rsid w:val="00AD783F"/>
    <w:rsid w:val="00AE241D"/>
    <w:rsid w:val="00AE47EB"/>
    <w:rsid w:val="00AE5106"/>
    <w:rsid w:val="00AF0DAB"/>
    <w:rsid w:val="00AF243F"/>
    <w:rsid w:val="00AF717C"/>
    <w:rsid w:val="00B10511"/>
    <w:rsid w:val="00B11326"/>
    <w:rsid w:val="00B13D91"/>
    <w:rsid w:val="00B1764C"/>
    <w:rsid w:val="00B212A4"/>
    <w:rsid w:val="00B3605D"/>
    <w:rsid w:val="00B44320"/>
    <w:rsid w:val="00B46731"/>
    <w:rsid w:val="00B46D6C"/>
    <w:rsid w:val="00B46E98"/>
    <w:rsid w:val="00B52E32"/>
    <w:rsid w:val="00B56928"/>
    <w:rsid w:val="00B62A34"/>
    <w:rsid w:val="00B65844"/>
    <w:rsid w:val="00B71057"/>
    <w:rsid w:val="00B74941"/>
    <w:rsid w:val="00B7606D"/>
    <w:rsid w:val="00B76C41"/>
    <w:rsid w:val="00B800E1"/>
    <w:rsid w:val="00B841FE"/>
    <w:rsid w:val="00B84659"/>
    <w:rsid w:val="00B90ABB"/>
    <w:rsid w:val="00B926F8"/>
    <w:rsid w:val="00B95578"/>
    <w:rsid w:val="00B970B6"/>
    <w:rsid w:val="00B97B59"/>
    <w:rsid w:val="00BB08BF"/>
    <w:rsid w:val="00BB2106"/>
    <w:rsid w:val="00BB3F3B"/>
    <w:rsid w:val="00BB4242"/>
    <w:rsid w:val="00BB565D"/>
    <w:rsid w:val="00BC5045"/>
    <w:rsid w:val="00BD3C08"/>
    <w:rsid w:val="00BD75C9"/>
    <w:rsid w:val="00BE2779"/>
    <w:rsid w:val="00BE7DA5"/>
    <w:rsid w:val="00BF0250"/>
    <w:rsid w:val="00BF0AB5"/>
    <w:rsid w:val="00BF18CD"/>
    <w:rsid w:val="00BF31B1"/>
    <w:rsid w:val="00BF3524"/>
    <w:rsid w:val="00BF4A0B"/>
    <w:rsid w:val="00C03626"/>
    <w:rsid w:val="00C12AA0"/>
    <w:rsid w:val="00C138DB"/>
    <w:rsid w:val="00C14569"/>
    <w:rsid w:val="00C15757"/>
    <w:rsid w:val="00C167C0"/>
    <w:rsid w:val="00C16DC9"/>
    <w:rsid w:val="00C2070D"/>
    <w:rsid w:val="00C23B5E"/>
    <w:rsid w:val="00C37858"/>
    <w:rsid w:val="00C44788"/>
    <w:rsid w:val="00C45766"/>
    <w:rsid w:val="00C51CE7"/>
    <w:rsid w:val="00C55D54"/>
    <w:rsid w:val="00C5723B"/>
    <w:rsid w:val="00C65F11"/>
    <w:rsid w:val="00C66F9E"/>
    <w:rsid w:val="00C75EBF"/>
    <w:rsid w:val="00C804FD"/>
    <w:rsid w:val="00C821C1"/>
    <w:rsid w:val="00C83D2D"/>
    <w:rsid w:val="00C845BC"/>
    <w:rsid w:val="00C86917"/>
    <w:rsid w:val="00C86C4C"/>
    <w:rsid w:val="00C90737"/>
    <w:rsid w:val="00C94AB7"/>
    <w:rsid w:val="00C94FB2"/>
    <w:rsid w:val="00C97C7F"/>
    <w:rsid w:val="00CA25B5"/>
    <w:rsid w:val="00CA5BE3"/>
    <w:rsid w:val="00CA685F"/>
    <w:rsid w:val="00CB7A0D"/>
    <w:rsid w:val="00CC5C4F"/>
    <w:rsid w:val="00CC75C4"/>
    <w:rsid w:val="00CC785B"/>
    <w:rsid w:val="00CC7E64"/>
    <w:rsid w:val="00CD0094"/>
    <w:rsid w:val="00CD22E4"/>
    <w:rsid w:val="00CD7EE0"/>
    <w:rsid w:val="00CE2D8E"/>
    <w:rsid w:val="00CE62AA"/>
    <w:rsid w:val="00CE6DDE"/>
    <w:rsid w:val="00CF783F"/>
    <w:rsid w:val="00D01B19"/>
    <w:rsid w:val="00D01BD7"/>
    <w:rsid w:val="00D0214D"/>
    <w:rsid w:val="00D03805"/>
    <w:rsid w:val="00D06A6F"/>
    <w:rsid w:val="00D06DAF"/>
    <w:rsid w:val="00D0770D"/>
    <w:rsid w:val="00D14377"/>
    <w:rsid w:val="00D15F92"/>
    <w:rsid w:val="00D169C7"/>
    <w:rsid w:val="00D24946"/>
    <w:rsid w:val="00D305CB"/>
    <w:rsid w:val="00D30A95"/>
    <w:rsid w:val="00D3156A"/>
    <w:rsid w:val="00D355AE"/>
    <w:rsid w:val="00D37FD9"/>
    <w:rsid w:val="00D40400"/>
    <w:rsid w:val="00D40CAD"/>
    <w:rsid w:val="00D41036"/>
    <w:rsid w:val="00D429EF"/>
    <w:rsid w:val="00D43D39"/>
    <w:rsid w:val="00D43F81"/>
    <w:rsid w:val="00D47EB5"/>
    <w:rsid w:val="00D50F0A"/>
    <w:rsid w:val="00D52668"/>
    <w:rsid w:val="00D52C3B"/>
    <w:rsid w:val="00D6133D"/>
    <w:rsid w:val="00D640DA"/>
    <w:rsid w:val="00D647A8"/>
    <w:rsid w:val="00D7062C"/>
    <w:rsid w:val="00D70D0C"/>
    <w:rsid w:val="00D72EFC"/>
    <w:rsid w:val="00D741A2"/>
    <w:rsid w:val="00D74705"/>
    <w:rsid w:val="00D74943"/>
    <w:rsid w:val="00D75DED"/>
    <w:rsid w:val="00D775CF"/>
    <w:rsid w:val="00D82DD2"/>
    <w:rsid w:val="00D83F08"/>
    <w:rsid w:val="00D8401F"/>
    <w:rsid w:val="00D8456E"/>
    <w:rsid w:val="00D91429"/>
    <w:rsid w:val="00D92643"/>
    <w:rsid w:val="00D95F31"/>
    <w:rsid w:val="00D96666"/>
    <w:rsid w:val="00DA5A65"/>
    <w:rsid w:val="00DA745F"/>
    <w:rsid w:val="00DA7ECD"/>
    <w:rsid w:val="00DB395A"/>
    <w:rsid w:val="00DB4B3D"/>
    <w:rsid w:val="00DC0AEC"/>
    <w:rsid w:val="00DC2B60"/>
    <w:rsid w:val="00DC548C"/>
    <w:rsid w:val="00DD3DD7"/>
    <w:rsid w:val="00DD4BCA"/>
    <w:rsid w:val="00DD51A5"/>
    <w:rsid w:val="00DD66EC"/>
    <w:rsid w:val="00DE3447"/>
    <w:rsid w:val="00DE5D0D"/>
    <w:rsid w:val="00DE7DBD"/>
    <w:rsid w:val="00DF00B7"/>
    <w:rsid w:val="00DF022A"/>
    <w:rsid w:val="00DF1CC3"/>
    <w:rsid w:val="00DF3894"/>
    <w:rsid w:val="00DF3A66"/>
    <w:rsid w:val="00DF5A6C"/>
    <w:rsid w:val="00E0105D"/>
    <w:rsid w:val="00E02C87"/>
    <w:rsid w:val="00E05276"/>
    <w:rsid w:val="00E06649"/>
    <w:rsid w:val="00E0754C"/>
    <w:rsid w:val="00E178AD"/>
    <w:rsid w:val="00E22B50"/>
    <w:rsid w:val="00E22C45"/>
    <w:rsid w:val="00E23A97"/>
    <w:rsid w:val="00E23D40"/>
    <w:rsid w:val="00E31A1F"/>
    <w:rsid w:val="00E321B7"/>
    <w:rsid w:val="00E3455D"/>
    <w:rsid w:val="00E37962"/>
    <w:rsid w:val="00E52E35"/>
    <w:rsid w:val="00E53622"/>
    <w:rsid w:val="00E57A31"/>
    <w:rsid w:val="00E57EE2"/>
    <w:rsid w:val="00E602F0"/>
    <w:rsid w:val="00E6169A"/>
    <w:rsid w:val="00E67F0D"/>
    <w:rsid w:val="00E7281F"/>
    <w:rsid w:val="00E73C0C"/>
    <w:rsid w:val="00E763FF"/>
    <w:rsid w:val="00E805FA"/>
    <w:rsid w:val="00E80B07"/>
    <w:rsid w:val="00E827FC"/>
    <w:rsid w:val="00E86EBA"/>
    <w:rsid w:val="00E91EFB"/>
    <w:rsid w:val="00E96635"/>
    <w:rsid w:val="00EA2AB3"/>
    <w:rsid w:val="00EA2F79"/>
    <w:rsid w:val="00EB0DDD"/>
    <w:rsid w:val="00EB129C"/>
    <w:rsid w:val="00EB494F"/>
    <w:rsid w:val="00EB7ECD"/>
    <w:rsid w:val="00EC29D6"/>
    <w:rsid w:val="00EC6A18"/>
    <w:rsid w:val="00EC73C2"/>
    <w:rsid w:val="00ED48ED"/>
    <w:rsid w:val="00EE10FA"/>
    <w:rsid w:val="00EE26F3"/>
    <w:rsid w:val="00EE2CDD"/>
    <w:rsid w:val="00EE5B89"/>
    <w:rsid w:val="00EE726A"/>
    <w:rsid w:val="00EF233F"/>
    <w:rsid w:val="00F058C7"/>
    <w:rsid w:val="00F0718F"/>
    <w:rsid w:val="00F21D04"/>
    <w:rsid w:val="00F23AF3"/>
    <w:rsid w:val="00F30206"/>
    <w:rsid w:val="00F3106F"/>
    <w:rsid w:val="00F336A5"/>
    <w:rsid w:val="00F37973"/>
    <w:rsid w:val="00F37A54"/>
    <w:rsid w:val="00F41F2A"/>
    <w:rsid w:val="00F4466A"/>
    <w:rsid w:val="00F460F5"/>
    <w:rsid w:val="00F523A2"/>
    <w:rsid w:val="00F54411"/>
    <w:rsid w:val="00F56D94"/>
    <w:rsid w:val="00F64D41"/>
    <w:rsid w:val="00F71983"/>
    <w:rsid w:val="00F71BDF"/>
    <w:rsid w:val="00F727FA"/>
    <w:rsid w:val="00F73908"/>
    <w:rsid w:val="00F75109"/>
    <w:rsid w:val="00F83169"/>
    <w:rsid w:val="00F83333"/>
    <w:rsid w:val="00F84737"/>
    <w:rsid w:val="00F85555"/>
    <w:rsid w:val="00F87541"/>
    <w:rsid w:val="00F90673"/>
    <w:rsid w:val="00F94E7D"/>
    <w:rsid w:val="00F97ADC"/>
    <w:rsid w:val="00FA31EE"/>
    <w:rsid w:val="00FA6F99"/>
    <w:rsid w:val="00FB1B86"/>
    <w:rsid w:val="00FB419B"/>
    <w:rsid w:val="00FB5F19"/>
    <w:rsid w:val="00FC1922"/>
    <w:rsid w:val="00FC1AAC"/>
    <w:rsid w:val="00FD3F1D"/>
    <w:rsid w:val="00FD5848"/>
    <w:rsid w:val="00FD62D2"/>
    <w:rsid w:val="00FE1EB7"/>
    <w:rsid w:val="00FE25F0"/>
    <w:rsid w:val="00FE5F0C"/>
    <w:rsid w:val="00FE643F"/>
    <w:rsid w:val="00FF25DD"/>
    <w:rsid w:val="00FF596E"/>
    <w:rsid w:val="00FF7D80"/>
    <w:rsid w:val="00FF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0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A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300D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3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35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semiHidden/>
    <w:rsid w:val="00CA685F"/>
    <w:pPr>
      <w:spacing w:after="0" w:line="240" w:lineRule="auto"/>
    </w:pPr>
    <w:rPr>
      <w:rFonts w:ascii="Times New Roman" w:eastAsia="Times New Roman" w:hAnsi="Times New Roman"/>
      <w:i/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CA685F"/>
    <w:rPr>
      <w:rFonts w:ascii="Times New Roman" w:eastAsia="Times New Roman" w:hAnsi="Times New Roman"/>
      <w:i/>
    </w:rPr>
  </w:style>
  <w:style w:type="paragraph" w:customStyle="1" w:styleId="1">
    <w:name w:val="Подзаголовок 1"/>
    <w:basedOn w:val="a"/>
    <w:rsid w:val="008C262C"/>
    <w:pPr>
      <w:autoSpaceDE w:val="0"/>
      <w:autoSpaceDN w:val="0"/>
      <w:adjustRightInd w:val="0"/>
      <w:spacing w:before="425" w:after="198" w:line="240" w:lineRule="auto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3F6B1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F6B1D"/>
    <w:rPr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D01B19"/>
    <w:pPr>
      <w:ind w:left="720"/>
      <w:contextualSpacing/>
    </w:pPr>
  </w:style>
  <w:style w:type="paragraph" w:customStyle="1" w:styleId="aa">
    <w:name w:val="*Абзац"/>
    <w:basedOn w:val="a"/>
    <w:link w:val="ab"/>
    <w:qFormat/>
    <w:rsid w:val="001C0460"/>
    <w:pPr>
      <w:tabs>
        <w:tab w:val="left" w:pos="851"/>
      </w:tabs>
      <w:spacing w:before="20" w:after="40" w:line="288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*Абзац Знак"/>
    <w:basedOn w:val="a0"/>
    <w:link w:val="aa"/>
    <w:rsid w:val="001C0460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300D4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ac">
    <w:name w:val="header"/>
    <w:basedOn w:val="a"/>
    <w:link w:val="ad"/>
    <w:rsid w:val="00B443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B44320"/>
    <w:rPr>
      <w:rFonts w:ascii="Times New Roman" w:eastAsia="Times New Roman" w:hAnsi="Times New Roman"/>
      <w:sz w:val="24"/>
      <w:szCs w:val="24"/>
    </w:rPr>
  </w:style>
  <w:style w:type="character" w:customStyle="1" w:styleId="tlid-translation">
    <w:name w:val="tlid-translation"/>
    <w:basedOn w:val="a0"/>
    <w:rsid w:val="001E70BF"/>
  </w:style>
  <w:style w:type="paragraph" w:styleId="ae">
    <w:name w:val="footer"/>
    <w:basedOn w:val="a"/>
    <w:link w:val="af"/>
    <w:uiPriority w:val="99"/>
    <w:unhideWhenUsed/>
    <w:rsid w:val="00192F3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92F39"/>
    <w:rPr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A040EA"/>
    <w:rPr>
      <w:sz w:val="22"/>
      <w:szCs w:val="22"/>
      <w:lang w:eastAsia="en-US"/>
    </w:rPr>
  </w:style>
  <w:style w:type="character" w:styleId="af0">
    <w:name w:val="Strong"/>
    <w:basedOn w:val="a0"/>
    <w:uiPriority w:val="22"/>
    <w:qFormat/>
    <w:rsid w:val="00B926F8"/>
    <w:rPr>
      <w:b/>
      <w:bCs/>
    </w:rPr>
  </w:style>
  <w:style w:type="character" w:customStyle="1" w:styleId="bumpedfont15">
    <w:name w:val="bumpedfont15"/>
    <w:basedOn w:val="a0"/>
    <w:rsid w:val="00C51CE7"/>
  </w:style>
  <w:style w:type="paragraph" w:customStyle="1" w:styleId="s12">
    <w:name w:val="s12"/>
    <w:basedOn w:val="a"/>
    <w:rsid w:val="00C51C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1">
    <w:name w:val="s21"/>
    <w:basedOn w:val="a"/>
    <w:rsid w:val="00E57A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nner">
    <w:name w:val="inner"/>
    <w:basedOn w:val="a0"/>
    <w:rsid w:val="00F41F2A"/>
  </w:style>
  <w:style w:type="paragraph" w:customStyle="1" w:styleId="text-xs">
    <w:name w:val="text-xs"/>
    <w:basedOn w:val="a"/>
    <w:rsid w:val="00F41F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F41F2A"/>
    <w:rPr>
      <w:color w:val="0000FF"/>
      <w:u w:val="single"/>
    </w:rPr>
  </w:style>
  <w:style w:type="character" w:styleId="af2">
    <w:name w:val="Placeholder Text"/>
    <w:basedOn w:val="a0"/>
    <w:uiPriority w:val="99"/>
    <w:semiHidden/>
    <w:rsid w:val="00180897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4D6A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f3">
    <w:name w:val="FollowedHyperlink"/>
    <w:basedOn w:val="a0"/>
    <w:uiPriority w:val="99"/>
    <w:semiHidden/>
    <w:unhideWhenUsed/>
    <w:rsid w:val="00915C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925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5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0808">
          <w:marLeft w:val="0"/>
          <w:marRight w:val="59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264">
          <w:marLeft w:val="0"/>
          <w:marRight w:val="59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39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08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97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98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0489145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70943969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9102391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74610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32921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19611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  <w:divsChild>
                                    <w:div w:id="203013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2E8F0"/>
                                        <w:left w:val="single" w:sz="2" w:space="0" w:color="E2E8F0"/>
                                        <w:bottom w:val="single" w:sz="2" w:space="0" w:color="E2E8F0"/>
                                        <w:right w:val="single" w:sz="2" w:space="0" w:color="E2E8F0"/>
                                      </w:divBdr>
                                      <w:divsChild>
                                        <w:div w:id="2379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9748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670334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56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1449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163879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9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72299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2120367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662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0013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362707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632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06025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1699550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5416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585264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0192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4968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1077702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4443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8161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1711763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99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53316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1810829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94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60343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101384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031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9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2035837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427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67854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796409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833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61129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205246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6508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28824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512305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2608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2340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484976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7139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16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133237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277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2928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181301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4477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4631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376973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22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single" w:sz="2" w:space="0" w:color="auto"/>
                                            <w:bottom w:val="single" w:sz="4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99413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2E8F0"/>
                                                <w:left w:val="single" w:sz="2" w:space="0" w:color="E2E8F0"/>
                                                <w:bottom w:val="single" w:sz="2" w:space="0" w:color="E2E8F0"/>
                                                <w:right w:val="single" w:sz="2" w:space="0" w:color="E2E8F0"/>
                                              </w:divBdr>
                                              <w:divsChild>
                                                <w:div w:id="1005399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2E8F0"/>
                                                    <w:left w:val="single" w:sz="2" w:space="0" w:color="E2E8F0"/>
                                                    <w:bottom w:val="single" w:sz="2" w:space="0" w:color="E2E8F0"/>
                                                    <w:right w:val="single" w:sz="2" w:space="0" w:color="E2E8F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98807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3177994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58276241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7301551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0049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9591884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56407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86798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85698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5304928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93385092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291055291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01032222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006442614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2094817095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484684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73207779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565409591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433290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16466600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1955625153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1254578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346835122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2094931017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163581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02768057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736711477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3233333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759640229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758217291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0511753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661276936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598560764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4553557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70321199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416950701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6444214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9512427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398753540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5514953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530415502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713311202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5273110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69955153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230427870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278146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377271556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1949585305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3585029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769006275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1397358975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8196705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379892515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273709042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1355274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85907679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2065982623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1800011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754208755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1122655535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126941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552889151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  <w:div w:id="927419126">
          <w:marLeft w:val="0"/>
          <w:marRight w:val="0"/>
          <w:marTop w:val="0"/>
          <w:marBottom w:val="0"/>
          <w:divBdr>
            <w:top w:val="single" w:sz="4" w:space="0" w:color="auto"/>
            <w:left w:val="single" w:sz="2" w:space="0" w:color="auto"/>
            <w:bottom w:val="single" w:sz="4" w:space="0" w:color="auto"/>
            <w:right w:val="single" w:sz="2" w:space="0" w:color="auto"/>
          </w:divBdr>
          <w:divsChild>
            <w:div w:id="147017468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699548423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</w:divsChild>
    </w:div>
    <w:div w:id="18698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35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7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14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97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4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11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40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4230938" TargetMode="External"/><Relationship Id="rId13" Type="http://schemas.openxmlformats.org/officeDocument/2006/relationships/hyperlink" Target="https://lib.stat.uz/images/document_uz/uslubiy-nizom-gende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scrollText(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ender.stat.u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ender.stat.u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nder.stat.uz" TargetMode="External"/><Relationship Id="rId14" Type="http://schemas.openxmlformats.org/officeDocument/2006/relationships/hyperlink" Target="javascript:scrollText(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46FAC-AEC9-4511-A436-B651A482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10</Pages>
  <Words>2556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</Company>
  <LinksUpToDate>false</LinksUpToDate>
  <CharactersWithSpaces>17096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 А. Рустамов</dc:creator>
  <cp:lastModifiedBy>a.tairova</cp:lastModifiedBy>
  <cp:revision>210</cp:revision>
  <cp:lastPrinted>2020-02-28T12:13:00Z</cp:lastPrinted>
  <dcterms:created xsi:type="dcterms:W3CDTF">2023-09-19T05:33:00Z</dcterms:created>
  <dcterms:modified xsi:type="dcterms:W3CDTF">2024-01-19T06:15:00Z</dcterms:modified>
</cp:coreProperties>
</file>